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C10F4">
        <w:rPr>
          <w:rFonts w:ascii="Times New Roman" w:eastAsia="Calibri" w:hAnsi="Times New Roman"/>
          <w:noProof/>
          <w:sz w:val="24"/>
          <w:szCs w:val="24"/>
        </w:rPr>
        <w:drawing>
          <wp:anchor distT="0" distB="0" distL="114300" distR="114300" simplePos="0" relativeHeight="251661312" behindDoc="0" locked="0" layoutInCell="1" allowOverlap="1" wp14:anchorId="6700A0B2" wp14:editId="1E21BFC2">
            <wp:simplePos x="0" y="0"/>
            <wp:positionH relativeFrom="margin">
              <wp:posOffset>3498469</wp:posOffset>
            </wp:positionH>
            <wp:positionV relativeFrom="margin">
              <wp:posOffset>631063</wp:posOffset>
            </wp:positionV>
            <wp:extent cx="626745" cy="853440"/>
            <wp:effectExtent l="0" t="0" r="1905" b="3810"/>
            <wp:wrapSquare wrapText="bothSides"/>
            <wp:docPr id="3" name="Рисунок 3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76E2B">
        <w:rPr>
          <w:rFonts w:ascii="Times New Roman" w:eastAsia="Calibri" w:hAnsi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776C4A78" wp14:editId="1071D256">
            <wp:simplePos x="0" y="0"/>
            <wp:positionH relativeFrom="margin">
              <wp:posOffset>1840230</wp:posOffset>
            </wp:positionH>
            <wp:positionV relativeFrom="margin">
              <wp:posOffset>628523</wp:posOffset>
            </wp:positionV>
            <wp:extent cx="706755" cy="706755"/>
            <wp:effectExtent l="0" t="0" r="0" b="0"/>
            <wp:wrapSquare wrapText="bothSides"/>
            <wp:docPr id="2" name="Рисунок 2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191D" w:rsidRDefault="00FC191D">
      <w:pPr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СИМФЕРОПОЛЬСКОГО РАЙОНА</w:t>
      </w: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РЕСПУБЛИКИ КРЫМ</w:t>
      </w:r>
    </w:p>
    <w:p w:rsidR="00FC10F4" w:rsidRDefault="00FC10F4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ОБРАЗОВАНИЯ</w:t>
      </w: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ПРИКАЗ</w:t>
      </w:r>
    </w:p>
    <w:p w:rsidR="00FC191D" w:rsidRDefault="00FC191D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10134"/>
      </w:tblGrid>
      <w:tr w:rsidR="00FC191D">
        <w:tc>
          <w:tcPr>
            <w:tcW w:w="10133" w:type="dxa"/>
          </w:tcPr>
          <w:tbl>
            <w:tblPr>
              <w:tblW w:w="9918" w:type="dxa"/>
              <w:tblLook w:val="01E0" w:firstRow="1" w:lastRow="1" w:firstColumn="1" w:lastColumn="1" w:noHBand="0" w:noVBand="0"/>
            </w:tblPr>
            <w:tblGrid>
              <w:gridCol w:w="3121"/>
              <w:gridCol w:w="2950"/>
              <w:gridCol w:w="3847"/>
            </w:tblGrid>
            <w:tr w:rsidR="00FC191D">
              <w:trPr>
                <w:trHeight w:val="425"/>
              </w:trPr>
              <w:tc>
                <w:tcPr>
                  <w:tcW w:w="312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191D" w:rsidRDefault="00EC0B59" w:rsidP="005F48F5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09</w:t>
                  </w:r>
                  <w:r w:rsidR="005F78F2" w:rsidRP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</w:t>
                  </w:r>
                  <w:r w:rsidR="005F48F5" w:rsidRP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</w:t>
                  </w:r>
                  <w:r w:rsidR="005F78F2" w:rsidRP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.202</w:t>
                  </w:r>
                  <w:r w:rsidRP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4</w:t>
                  </w:r>
                  <w:r w:rsidR="00FC1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          </w:t>
                  </w:r>
                </w:p>
              </w:tc>
              <w:tc>
                <w:tcPr>
                  <w:tcW w:w="295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191D" w:rsidRDefault="00577E75">
                  <w:pPr>
                    <w:suppressAutoHyphens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</w:t>
                  </w:r>
                  <w:r w:rsidR="00FC1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г.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FC191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Симферополь</w:t>
                  </w:r>
                </w:p>
              </w:tc>
              <w:tc>
                <w:tcPr>
                  <w:tcW w:w="3847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FC191D" w:rsidRDefault="00033818" w:rsidP="005F48F5">
                  <w:pPr>
                    <w:suppressAutoHyphens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                               </w:t>
                  </w:r>
                  <w:r w:rsid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EC0B59" w:rsidRP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№ </w:t>
                  </w:r>
                  <w:r w:rsidR="005F48F5">
                    <w:rPr>
                      <w:rFonts w:ascii="Times New Roman" w:hAnsi="Times New Roman" w:cs="Times New Roman"/>
                      <w:sz w:val="24"/>
                      <w:szCs w:val="24"/>
                    </w:rPr>
                    <w:t>1261</w:t>
                  </w:r>
                </w:p>
              </w:tc>
            </w:tr>
          </w:tbl>
          <w:p w:rsidR="00FC191D" w:rsidRDefault="00FC191D">
            <w:pP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91D" w:rsidRDefault="00FC19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проведении муниципального этапа Всероссийского конкурса </w:t>
      </w:r>
    </w:p>
    <w:p w:rsidR="00FC191D" w:rsidRDefault="00FC191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«Педагог-психолог России –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C191D" w:rsidRDefault="00FC191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 исполнение плана мероприятий по реализации Концепции развития психологической службы в системе образования до 2025 года, в соответствии с приказом управления образования администрации Симферопольского района</w:t>
      </w:r>
      <w:r w:rsidR="00625478">
        <w:rPr>
          <w:rFonts w:ascii="Times New Roman" w:hAnsi="Times New Roman" w:cs="Times New Roman"/>
          <w:sz w:val="24"/>
          <w:szCs w:val="24"/>
        </w:rPr>
        <w:t xml:space="preserve"> Республики Крым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B1B01">
        <w:rPr>
          <w:rFonts w:ascii="Times New Roman" w:hAnsi="Times New Roman" w:cs="Times New Roman"/>
          <w:sz w:val="24"/>
          <w:szCs w:val="24"/>
        </w:rPr>
        <w:t xml:space="preserve">от </w:t>
      </w:r>
      <w:r w:rsidR="006B1B01" w:rsidRPr="006B1B01">
        <w:rPr>
          <w:rFonts w:ascii="Times New Roman" w:hAnsi="Times New Roman" w:cs="Times New Roman"/>
          <w:sz w:val="24"/>
          <w:szCs w:val="24"/>
        </w:rPr>
        <w:t>22</w:t>
      </w:r>
      <w:r w:rsidR="00625478" w:rsidRPr="006B1B01">
        <w:rPr>
          <w:rFonts w:ascii="Times New Roman" w:hAnsi="Times New Roman" w:cs="Times New Roman"/>
          <w:sz w:val="24"/>
          <w:szCs w:val="24"/>
        </w:rPr>
        <w:t>.08.202</w:t>
      </w:r>
      <w:r w:rsidR="006B1B01" w:rsidRPr="006B1B01">
        <w:rPr>
          <w:rFonts w:ascii="Times New Roman" w:hAnsi="Times New Roman" w:cs="Times New Roman"/>
          <w:sz w:val="24"/>
          <w:szCs w:val="24"/>
        </w:rPr>
        <w:t>4</w:t>
      </w:r>
      <w:r w:rsidR="00625478" w:rsidRPr="006B1B01">
        <w:rPr>
          <w:rFonts w:ascii="Times New Roman" w:hAnsi="Times New Roman" w:cs="Times New Roman"/>
          <w:sz w:val="24"/>
          <w:szCs w:val="24"/>
        </w:rPr>
        <w:t xml:space="preserve"> № </w:t>
      </w:r>
      <w:r w:rsidR="001E3D17" w:rsidRPr="006B1B01">
        <w:rPr>
          <w:rFonts w:ascii="Times New Roman" w:hAnsi="Times New Roman" w:cs="Times New Roman"/>
          <w:sz w:val="24"/>
          <w:szCs w:val="24"/>
        </w:rPr>
        <w:t>7</w:t>
      </w:r>
      <w:r w:rsidR="006B1B01" w:rsidRPr="006B1B01">
        <w:rPr>
          <w:rFonts w:ascii="Times New Roman" w:hAnsi="Times New Roman" w:cs="Times New Roman"/>
          <w:sz w:val="24"/>
          <w:szCs w:val="24"/>
        </w:rPr>
        <w:t>62</w:t>
      </w:r>
      <w:r w:rsidRPr="006B1B01">
        <w:rPr>
          <w:rFonts w:ascii="Times New Roman" w:hAnsi="Times New Roman" w:cs="Times New Roman"/>
          <w:sz w:val="24"/>
          <w:szCs w:val="24"/>
        </w:rPr>
        <w:t xml:space="preserve"> «Об организации методической работы с педагогическими кадрами района в 202</w:t>
      </w:r>
      <w:r w:rsidR="006B1B01" w:rsidRPr="006B1B01">
        <w:rPr>
          <w:rFonts w:ascii="Times New Roman" w:hAnsi="Times New Roman" w:cs="Times New Roman"/>
          <w:sz w:val="24"/>
          <w:szCs w:val="24"/>
        </w:rPr>
        <w:t>4</w:t>
      </w:r>
      <w:r w:rsidRPr="006B1B01">
        <w:rPr>
          <w:rFonts w:ascii="Times New Roman" w:hAnsi="Times New Roman" w:cs="Times New Roman"/>
          <w:sz w:val="24"/>
          <w:szCs w:val="24"/>
        </w:rPr>
        <w:t>/202</w:t>
      </w:r>
      <w:r w:rsidR="006B1B01" w:rsidRPr="006B1B01">
        <w:rPr>
          <w:rFonts w:ascii="Times New Roman" w:hAnsi="Times New Roman" w:cs="Times New Roman"/>
          <w:sz w:val="24"/>
          <w:szCs w:val="24"/>
        </w:rPr>
        <w:t>5</w:t>
      </w:r>
      <w:r w:rsidRPr="006B1B01">
        <w:rPr>
          <w:rFonts w:ascii="Times New Roman" w:hAnsi="Times New Roman" w:cs="Times New Roman"/>
          <w:sz w:val="24"/>
          <w:szCs w:val="24"/>
        </w:rPr>
        <w:t xml:space="preserve"> учебном году»,</w:t>
      </w:r>
      <w:r>
        <w:rPr>
          <w:rFonts w:ascii="Times New Roman" w:hAnsi="Times New Roman" w:cs="Times New Roman"/>
          <w:sz w:val="24"/>
          <w:szCs w:val="24"/>
        </w:rPr>
        <w:t xml:space="preserve"> с целью повышения профессионального уровня и создания условий для реализации творческого потенциала педагогов-психологов образовательных учреждений, повышения престижа психологической службы в системе образования</w:t>
      </w:r>
    </w:p>
    <w:p w:rsidR="00FC191D" w:rsidRDefault="00FC191D">
      <w:pPr>
        <w:spacing w:after="0" w:line="240" w:lineRule="auto"/>
        <w:ind w:right="-282"/>
        <w:jc w:val="both"/>
        <w:rPr>
          <w:rFonts w:ascii="Times New Roman" w:hAnsi="Times New Roman" w:cs="Times New Roman"/>
          <w:b/>
          <w:bCs/>
        </w:rPr>
      </w:pPr>
    </w:p>
    <w:p w:rsidR="00FC191D" w:rsidRDefault="00FC191D">
      <w:pPr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ПРИКАЗЫВАЮ:</w:t>
      </w:r>
    </w:p>
    <w:p w:rsidR="00FC191D" w:rsidRDefault="00FC191D">
      <w:pPr>
        <w:pStyle w:val="a3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Утвердить Положение о муниципальном этапе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(далее - Положение) (приложение 1).</w:t>
      </w:r>
    </w:p>
    <w:p w:rsidR="001E3D17" w:rsidRDefault="00FC191D">
      <w:pPr>
        <w:widowControl w:val="0"/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Организовать и провести муниципальный этап Всероссийского конкурса 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в соответствии с Положением</w:t>
      </w:r>
      <w:r w:rsidR="00625478">
        <w:rPr>
          <w:rFonts w:ascii="Times New Roman" w:hAnsi="Times New Roman" w:cs="Times New Roman"/>
          <w:sz w:val="24"/>
          <w:szCs w:val="24"/>
        </w:rPr>
        <w:t xml:space="preserve"> </w:t>
      </w:r>
      <w:r w:rsidR="001E3D17">
        <w:rPr>
          <w:rFonts w:ascii="Times New Roman" w:hAnsi="Times New Roman" w:cs="Times New Roman"/>
          <w:sz w:val="24"/>
          <w:szCs w:val="24"/>
        </w:rPr>
        <w:t>в 2 тура:</w:t>
      </w:r>
    </w:p>
    <w:p w:rsidR="00AD7FF9" w:rsidRDefault="001E3D17" w:rsidP="00AD7FF9">
      <w:pPr>
        <w:widowControl w:val="0"/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первый тур (заочно)</w:t>
      </w:r>
      <w:r w:rsidR="00AD7F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E3D17" w:rsidRDefault="00AD7FF9" w:rsidP="00AD7FF9">
      <w:pPr>
        <w:widowControl w:val="0"/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</w:t>
      </w:r>
      <w:r w:rsidRPr="006B1B01">
        <w:rPr>
          <w:rFonts w:ascii="Times New Roman" w:hAnsi="Times New Roman" w:cs="Times New Roman"/>
          <w:sz w:val="24"/>
          <w:szCs w:val="24"/>
        </w:rPr>
        <w:t xml:space="preserve">до </w:t>
      </w:r>
      <w:r w:rsidR="005245C4" w:rsidRPr="006B1B01">
        <w:rPr>
          <w:rFonts w:ascii="Times New Roman" w:hAnsi="Times New Roman" w:cs="Times New Roman"/>
          <w:sz w:val="24"/>
          <w:szCs w:val="24"/>
        </w:rPr>
        <w:t>20.01.2025</w:t>
      </w:r>
      <w:r w:rsidR="001E3D17" w:rsidRPr="006B1B01">
        <w:rPr>
          <w:rFonts w:ascii="Times New Roman" w:hAnsi="Times New Roman" w:cs="Times New Roman"/>
          <w:sz w:val="24"/>
          <w:szCs w:val="24"/>
        </w:rPr>
        <w:t>;</w:t>
      </w:r>
    </w:p>
    <w:p w:rsidR="00FC191D" w:rsidRDefault="001E3D17">
      <w:pPr>
        <w:widowControl w:val="0"/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2.2. второй тур </w:t>
      </w:r>
      <w:r w:rsidR="00625478">
        <w:rPr>
          <w:rFonts w:ascii="Times New Roman" w:hAnsi="Times New Roman" w:cs="Times New Roman"/>
          <w:sz w:val="24"/>
          <w:szCs w:val="24"/>
        </w:rPr>
        <w:t xml:space="preserve">(очно) </w:t>
      </w:r>
      <w:r w:rsidR="00FC191D">
        <w:rPr>
          <w:rFonts w:ascii="Times New Roman" w:hAnsi="Times New Roman" w:cs="Times New Roman"/>
          <w:sz w:val="24"/>
          <w:szCs w:val="24"/>
        </w:rPr>
        <w:t>на базе МБОУ «</w:t>
      </w:r>
      <w:r w:rsidR="00631A97">
        <w:rPr>
          <w:rFonts w:ascii="Times New Roman" w:hAnsi="Times New Roman" w:cs="Times New Roman"/>
          <w:sz w:val="24"/>
          <w:szCs w:val="24"/>
        </w:rPr>
        <w:t>Гвардейская школа-гимназия №3</w:t>
      </w:r>
      <w:r w:rsidR="00FC191D"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5245C4" w:rsidP="001E3D17">
      <w:pPr>
        <w:widowControl w:val="0"/>
        <w:spacing w:after="0" w:line="240" w:lineRule="auto"/>
        <w:ind w:left="7788" w:right="-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B01">
        <w:rPr>
          <w:rFonts w:ascii="Times New Roman" w:hAnsi="Times New Roman" w:cs="Times New Roman"/>
          <w:sz w:val="24"/>
          <w:szCs w:val="24"/>
        </w:rPr>
        <w:t>0</w:t>
      </w:r>
      <w:r w:rsidR="00AD7FF9" w:rsidRPr="006B1B01">
        <w:rPr>
          <w:rFonts w:ascii="Times New Roman" w:hAnsi="Times New Roman" w:cs="Times New Roman"/>
          <w:sz w:val="24"/>
          <w:szCs w:val="24"/>
        </w:rPr>
        <w:t>7</w:t>
      </w:r>
      <w:r w:rsidR="00FC191D" w:rsidRPr="006B1B01">
        <w:rPr>
          <w:rFonts w:ascii="Times New Roman" w:hAnsi="Times New Roman" w:cs="Times New Roman"/>
          <w:sz w:val="24"/>
          <w:szCs w:val="24"/>
        </w:rPr>
        <w:t>.02.202</w:t>
      </w:r>
      <w:r w:rsidRPr="006B1B01">
        <w:rPr>
          <w:rFonts w:ascii="Times New Roman" w:hAnsi="Times New Roman" w:cs="Times New Roman"/>
          <w:sz w:val="24"/>
          <w:szCs w:val="24"/>
        </w:rPr>
        <w:t>5</w:t>
      </w:r>
      <w:r w:rsidR="00FC191D" w:rsidRPr="006B1B01">
        <w:rPr>
          <w:rFonts w:ascii="Times New Roman" w:hAnsi="Times New Roman" w:cs="Times New Roman"/>
          <w:sz w:val="24"/>
          <w:szCs w:val="24"/>
        </w:rPr>
        <w:t>.</w:t>
      </w:r>
    </w:p>
    <w:p w:rsidR="00FC191D" w:rsidRDefault="00FC191D">
      <w:pPr>
        <w:widowControl w:val="0"/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Утвердить: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 состав организационного комитета муниципального этапа Всероссийского конкурса 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(приложение 2);</w:t>
      </w:r>
    </w:p>
    <w:p w:rsidR="00FC191D" w:rsidRDefault="00FC191D">
      <w:pPr>
        <w:tabs>
          <w:tab w:val="left" w:pos="720"/>
        </w:tabs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3.2. состав жюри муниципального этапа Всероссийского конкурса 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(приложение 3).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Руководителям МБОУ, МБДОУ: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предоставить представления, документы и материалы участников муниципального этапа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согласно Положению в МБОУ ДО «ЦДЮТ»</w:t>
      </w:r>
    </w:p>
    <w:p w:rsidR="00FC191D" w:rsidRDefault="005245C4">
      <w:pPr>
        <w:spacing w:after="0" w:line="240" w:lineRule="auto"/>
        <w:ind w:left="7788" w:right="-8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B01">
        <w:rPr>
          <w:rFonts w:ascii="Times New Roman" w:hAnsi="Times New Roman" w:cs="Times New Roman"/>
          <w:sz w:val="24"/>
          <w:szCs w:val="24"/>
        </w:rPr>
        <w:t>д</w:t>
      </w:r>
      <w:r w:rsidR="00FC191D" w:rsidRPr="006B1B01">
        <w:rPr>
          <w:rFonts w:ascii="Times New Roman" w:hAnsi="Times New Roman" w:cs="Times New Roman"/>
          <w:sz w:val="24"/>
          <w:szCs w:val="24"/>
        </w:rPr>
        <w:t>о</w:t>
      </w:r>
      <w:r w:rsidRPr="006B1B01">
        <w:rPr>
          <w:rFonts w:ascii="Times New Roman" w:hAnsi="Times New Roman" w:cs="Times New Roman"/>
          <w:sz w:val="24"/>
          <w:szCs w:val="24"/>
        </w:rPr>
        <w:t xml:space="preserve"> </w:t>
      </w:r>
      <w:r w:rsidR="006B1B01" w:rsidRPr="006B1B01">
        <w:rPr>
          <w:rFonts w:ascii="Times New Roman" w:hAnsi="Times New Roman" w:cs="Times New Roman"/>
          <w:sz w:val="24"/>
          <w:szCs w:val="24"/>
        </w:rPr>
        <w:t>16</w:t>
      </w:r>
      <w:r w:rsidRPr="006B1B01">
        <w:rPr>
          <w:rFonts w:ascii="Times New Roman" w:hAnsi="Times New Roman" w:cs="Times New Roman"/>
          <w:sz w:val="24"/>
          <w:szCs w:val="24"/>
        </w:rPr>
        <w:t>.01.2025</w:t>
      </w:r>
      <w:r w:rsidR="00FC191D" w:rsidRPr="006B1B01">
        <w:rPr>
          <w:rFonts w:ascii="Times New Roman" w:hAnsi="Times New Roman" w:cs="Times New Roman"/>
          <w:sz w:val="24"/>
          <w:szCs w:val="24"/>
        </w:rPr>
        <w:t>.</w:t>
      </w:r>
    </w:p>
    <w:p w:rsidR="00FC191D" w:rsidRDefault="00FC191D">
      <w:pPr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5. Директору МБОУ «</w:t>
      </w:r>
      <w:r w:rsidR="00631A97">
        <w:rPr>
          <w:rFonts w:ascii="Times New Roman" w:hAnsi="Times New Roman" w:cs="Times New Roman"/>
          <w:sz w:val="24"/>
          <w:szCs w:val="24"/>
        </w:rPr>
        <w:t>Гвардейская школа-гимназия №3</w:t>
      </w:r>
      <w:r>
        <w:rPr>
          <w:rFonts w:ascii="Times New Roman" w:hAnsi="Times New Roman" w:cs="Times New Roman"/>
          <w:sz w:val="24"/>
          <w:szCs w:val="24"/>
        </w:rPr>
        <w:t>» (</w:t>
      </w:r>
      <w:r w:rsidR="00631A97">
        <w:rPr>
          <w:rFonts w:ascii="Times New Roman" w:hAnsi="Times New Roman" w:cs="Times New Roman"/>
          <w:sz w:val="24"/>
          <w:szCs w:val="24"/>
        </w:rPr>
        <w:t>Чванова Е.В.</w:t>
      </w:r>
      <w:r>
        <w:rPr>
          <w:rFonts w:ascii="Times New Roman" w:hAnsi="Times New Roman" w:cs="Times New Roman"/>
          <w:sz w:val="24"/>
          <w:szCs w:val="24"/>
        </w:rPr>
        <w:t>):</w:t>
      </w:r>
    </w:p>
    <w:p w:rsidR="00FC191D" w:rsidRDefault="00FC191D">
      <w:pPr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5.1. создать условия для проведения муниципального этапа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  согласно Положению.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Директору МБОУ ДО «ЦДЮТ» (Кирияк Т.Н.) обеспечить: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 организационно-методическое сопровождение проведения муниципального этапа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 методическое сопровождение подготовки конкурсных материалов.</w:t>
      </w:r>
    </w:p>
    <w:p w:rsidR="00FC191D" w:rsidRDefault="00FC191D">
      <w:pPr>
        <w:spacing w:after="0" w:line="240" w:lineRule="auto"/>
        <w:ind w:right="-81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Ответственность за исполнение данного приказа возложить на методиста МБОУ ДО «ЦДЮТ»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Морбицр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В.В.</w:t>
      </w:r>
    </w:p>
    <w:p w:rsidR="00FC191D" w:rsidRDefault="00FC191D">
      <w:pPr>
        <w:spacing w:after="0" w:line="240" w:lineRule="auto"/>
        <w:ind w:right="-81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Контроль выполнения данного приказа возложить на директора МБОУ ДО «ЦДЮТ» Кирияк Т.Н.</w:t>
      </w:r>
    </w:p>
    <w:p w:rsidR="00FC191D" w:rsidRDefault="00FC191D">
      <w:pPr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D71241">
      <w:pPr>
        <w:spacing w:after="0" w:line="240" w:lineRule="auto"/>
        <w:ind w:right="-81"/>
        <w:jc w:val="both"/>
        <w:rPr>
          <w:rFonts w:ascii="Times New Roman" w:hAnsi="Times New Roman" w:cs="Times New Roman"/>
          <w:sz w:val="24"/>
          <w:szCs w:val="24"/>
        </w:rPr>
      </w:pPr>
      <w:r w:rsidRPr="00D71241">
        <w:rPr>
          <w:rFonts w:ascii="Times New Roman" w:hAnsi="Times New Roman" w:cs="Times New Roman"/>
          <w:sz w:val="24"/>
          <w:szCs w:val="24"/>
        </w:rPr>
        <w:t>Заместитель н</w:t>
      </w:r>
      <w:r w:rsidR="00FC191D" w:rsidRPr="00D71241">
        <w:rPr>
          <w:rFonts w:ascii="Times New Roman" w:hAnsi="Times New Roman" w:cs="Times New Roman"/>
          <w:sz w:val="24"/>
          <w:szCs w:val="24"/>
        </w:rPr>
        <w:t>ачальник</w:t>
      </w:r>
      <w:r w:rsidRPr="00D71241">
        <w:rPr>
          <w:rFonts w:ascii="Times New Roman" w:hAnsi="Times New Roman" w:cs="Times New Roman"/>
          <w:sz w:val="24"/>
          <w:szCs w:val="24"/>
        </w:rPr>
        <w:t>а</w:t>
      </w:r>
      <w:r w:rsidR="00FC191D" w:rsidRPr="00D71241">
        <w:rPr>
          <w:rFonts w:ascii="Times New Roman" w:hAnsi="Times New Roman" w:cs="Times New Roman"/>
          <w:sz w:val="24"/>
          <w:szCs w:val="24"/>
        </w:rPr>
        <w:t xml:space="preserve"> управле</w:t>
      </w:r>
      <w:r w:rsidRPr="00D71241">
        <w:rPr>
          <w:rFonts w:ascii="Times New Roman" w:hAnsi="Times New Roman" w:cs="Times New Roman"/>
          <w:sz w:val="24"/>
          <w:szCs w:val="24"/>
        </w:rPr>
        <w:t>ния образования</w:t>
      </w:r>
      <w:r w:rsidRPr="00D71241">
        <w:rPr>
          <w:rFonts w:ascii="Times New Roman" w:hAnsi="Times New Roman" w:cs="Times New Roman"/>
          <w:sz w:val="24"/>
          <w:szCs w:val="24"/>
        </w:rPr>
        <w:tab/>
      </w:r>
      <w:r w:rsidRPr="00D71241">
        <w:rPr>
          <w:rFonts w:ascii="Times New Roman" w:hAnsi="Times New Roman" w:cs="Times New Roman"/>
          <w:sz w:val="24"/>
          <w:szCs w:val="24"/>
        </w:rPr>
        <w:tab/>
      </w:r>
      <w:r w:rsidRPr="00D71241">
        <w:rPr>
          <w:rFonts w:ascii="Times New Roman" w:hAnsi="Times New Roman" w:cs="Times New Roman"/>
          <w:sz w:val="24"/>
          <w:szCs w:val="24"/>
        </w:rPr>
        <w:tab/>
      </w:r>
      <w:r w:rsidRPr="00D71241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А.А.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Поддубная</w:t>
      </w:r>
      <w:proofErr w:type="spellEnd"/>
    </w:p>
    <w:p w:rsidR="00FC191D" w:rsidRDefault="00FC191D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8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right="-282"/>
        <w:jc w:val="both"/>
        <w:rPr>
          <w:rFonts w:ascii="Times New Roman" w:hAnsi="Times New Roman" w:cs="Times New Roman"/>
          <w:sz w:val="18"/>
          <w:szCs w:val="18"/>
        </w:rPr>
      </w:pPr>
    </w:p>
    <w:p w:rsidR="00FC191D" w:rsidRDefault="00FC191D">
      <w:pPr>
        <w:spacing w:after="0" w:line="240" w:lineRule="auto"/>
        <w:ind w:right="-282"/>
        <w:jc w:val="both"/>
        <w:rPr>
          <w:rFonts w:ascii="Times New Roman" w:hAnsi="Times New Roman" w:cs="Times New Roman"/>
          <w:sz w:val="18"/>
          <w:szCs w:val="18"/>
        </w:rPr>
      </w:pPr>
    </w:p>
    <w:p w:rsidR="001A7AD0" w:rsidRDefault="001A7AD0">
      <w:pPr>
        <w:spacing w:after="0" w:line="240" w:lineRule="auto"/>
        <w:ind w:right="-282"/>
        <w:jc w:val="both"/>
        <w:rPr>
          <w:rFonts w:ascii="Times New Roman" w:hAnsi="Times New Roman" w:cs="Times New Roman"/>
          <w:sz w:val="18"/>
          <w:szCs w:val="18"/>
        </w:rPr>
      </w:pPr>
    </w:p>
    <w:p w:rsidR="00FC10F4" w:rsidRDefault="00FC10F4">
      <w:pPr>
        <w:spacing w:after="0" w:line="240" w:lineRule="auto"/>
        <w:ind w:right="-282"/>
        <w:jc w:val="both"/>
        <w:rPr>
          <w:rFonts w:ascii="Times New Roman" w:hAnsi="Times New Roman" w:cs="Times New Roman"/>
          <w:sz w:val="18"/>
          <w:szCs w:val="18"/>
        </w:rPr>
      </w:pPr>
    </w:p>
    <w:p w:rsidR="00FC191D" w:rsidRDefault="00FC191D">
      <w:pPr>
        <w:spacing w:after="0" w:line="240" w:lineRule="auto"/>
        <w:ind w:right="-282"/>
        <w:jc w:val="both"/>
        <w:rPr>
          <w:rFonts w:ascii="Times New Roman" w:hAnsi="Times New Roman" w:cs="Times New Roman"/>
          <w:sz w:val="18"/>
          <w:szCs w:val="18"/>
        </w:rPr>
      </w:pPr>
    </w:p>
    <w:p w:rsidR="00FC191D" w:rsidRDefault="00FC191D">
      <w:pPr>
        <w:spacing w:after="0" w:line="240" w:lineRule="auto"/>
        <w:ind w:right="-282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В.В. </w:t>
      </w:r>
      <w:proofErr w:type="spellStart"/>
      <w:r>
        <w:rPr>
          <w:rFonts w:ascii="Times New Roman" w:hAnsi="Times New Roman" w:cs="Times New Roman"/>
          <w:sz w:val="18"/>
          <w:szCs w:val="18"/>
        </w:rPr>
        <w:t>Морбицр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</w:p>
    <w:p w:rsidR="00C049DA" w:rsidRDefault="00C049DA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1 </w:t>
      </w: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B01">
        <w:rPr>
          <w:rFonts w:ascii="Times New Roman" w:hAnsi="Times New Roman" w:cs="Times New Roman"/>
          <w:sz w:val="24"/>
          <w:szCs w:val="24"/>
        </w:rPr>
        <w:t xml:space="preserve">от </w:t>
      </w:r>
      <w:r w:rsidR="001E3D17" w:rsidRPr="006B1B01">
        <w:rPr>
          <w:rFonts w:ascii="Times New Roman" w:hAnsi="Times New Roman" w:cs="Times New Roman"/>
          <w:sz w:val="24"/>
          <w:szCs w:val="24"/>
        </w:rPr>
        <w:t>09</w:t>
      </w:r>
      <w:r w:rsidR="001A7AD0" w:rsidRPr="006B1B01">
        <w:rPr>
          <w:rFonts w:ascii="Times New Roman" w:hAnsi="Times New Roman" w:cs="Times New Roman"/>
          <w:sz w:val="24"/>
          <w:szCs w:val="24"/>
        </w:rPr>
        <w:t>.</w:t>
      </w:r>
      <w:r w:rsidR="006B1B01" w:rsidRPr="006B1B01">
        <w:rPr>
          <w:rFonts w:ascii="Times New Roman" w:hAnsi="Times New Roman" w:cs="Times New Roman"/>
          <w:sz w:val="24"/>
          <w:szCs w:val="24"/>
        </w:rPr>
        <w:t>12</w:t>
      </w:r>
      <w:r w:rsidR="001A7AD0" w:rsidRPr="006B1B01">
        <w:rPr>
          <w:rFonts w:ascii="Times New Roman" w:hAnsi="Times New Roman" w:cs="Times New Roman"/>
          <w:sz w:val="24"/>
          <w:szCs w:val="24"/>
        </w:rPr>
        <w:t>.202</w:t>
      </w:r>
      <w:r w:rsidR="001E3D17" w:rsidRPr="006B1B01">
        <w:rPr>
          <w:rFonts w:ascii="Times New Roman" w:hAnsi="Times New Roman" w:cs="Times New Roman"/>
          <w:sz w:val="24"/>
          <w:szCs w:val="24"/>
        </w:rPr>
        <w:t>4</w:t>
      </w:r>
      <w:r w:rsidRPr="006B1B01">
        <w:rPr>
          <w:rFonts w:ascii="Times New Roman" w:hAnsi="Times New Roman" w:cs="Times New Roman"/>
          <w:sz w:val="24"/>
          <w:szCs w:val="24"/>
        </w:rPr>
        <w:t xml:space="preserve"> № </w:t>
      </w:r>
      <w:r w:rsidR="006B1B01">
        <w:rPr>
          <w:rFonts w:ascii="Times New Roman" w:hAnsi="Times New Roman" w:cs="Times New Roman"/>
          <w:sz w:val="24"/>
          <w:szCs w:val="24"/>
        </w:rPr>
        <w:t>1261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ПОЛОЖЕНИЕ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муниципальном этапе Всероссийского конкурса профессионального мастерства «Педагог-психолог России-202</w:t>
      </w:r>
      <w:r w:rsidR="00631A97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Общие положения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Муниципальный этап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Всероссийского конкурса профессионального мастерства «Педагог-психолог России» (далее - Конкурс) проводится управлением образования администрации Симферопольского района Республики Крым совместно с МБОУ ДО «Центр детского и юношеского творчества» при поддержке Крымской республиканской организации профсоюза работников народного образования и науки Российской Федерации.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1.2. Конкурс является практической программой, ориентированной на повышение профессионального уровня и наиболее полную реализацию творческого потенциала педагогов-психологов образовательных учреждений Симферопольского района, развитие психологической службы как обязательной составляющей образовательной деятельности, способствующей повышению гуманистической направленности образования.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Цели Конкурса:</w:t>
      </w:r>
    </w:p>
    <w:p w:rsidR="00FC191D" w:rsidRDefault="00FC191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поддержка и поощрение талантливых и высокопрофессиональных педагогов-психологов;</w:t>
      </w:r>
    </w:p>
    <w:p w:rsidR="00FC191D" w:rsidRDefault="00FC191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формирование положительного имиджа психологической службы системы  образования.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1.4. Задачи Конкурса:</w:t>
      </w:r>
    </w:p>
    <w:p w:rsidR="00FC191D" w:rsidRDefault="00FC191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создание условий для раскрытия творческого потенциала, профессиональной и личностной самореализации педагогов-психологов;</w:t>
      </w:r>
    </w:p>
    <w:p w:rsidR="00FC191D" w:rsidRDefault="00FC191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выявление талантливых педагогов-психологов муниципальной системы образования;</w:t>
      </w:r>
    </w:p>
    <w:p w:rsidR="00FC191D" w:rsidRDefault="00FC191D">
      <w:pPr>
        <w:pStyle w:val="1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распространение опыта работы лучших педагогов-психологов района.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1.5. Основными принципами Конкурса являются добровольность участия, открытость, коллегиальность, гласность, объективность, равенство условий для всех участников.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Сроки и место проведения Конкурса утверждаются приказом управления образования администрации Симферопольского района Республики Крым.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1.6. Информация об организации и проведении Конкурса размещается на сайте МБОУ ДО «Центр детского и юношеского творчества».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Участники Конкурса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2.1. В Конкурсе принимают участие педагоги-психологи образовательных учреждений Симферопольского района, имеющие высшее профессиональное образование по направлению подготовки «Педагогика и психология» либо высшее профессиональное образование и дополнительное профессиональное образование по направлению подготовки «Педагогика и психология».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2.2. Участник Конкурса должен иметь не менее 3-х лет стажа работы педагогом-психологом, практическим психологом образовательного учреждения и достижения в профессиональной деятельности. Квалификационные категории, возраст участников не ограничиваются.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2.3. Участие в Конкурсе является добровольным.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2.4. Кандидатуру участника заявляет образовательное учреждение.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2.5. К участию в Конкурсе не допускаются руководители и заместители руководителей образовательных учреждений, совмещающие свои должности с должностью педагога-психолога.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2.6. Образовательные учреждения, направляющие педагога-психолога на Конкурс, готовят соответствующие документы и передают их в оргкомитет (п. </w:t>
      </w:r>
      <w:r w:rsidR="00C049D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настоящего Положения).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Организационный комитет Конкурса</w:t>
      </w:r>
    </w:p>
    <w:p w:rsidR="00FC191D" w:rsidRPr="00625478" w:rsidRDefault="00FC191D">
      <w:pPr>
        <w:pStyle w:val="a7"/>
        <w:spacing w:before="0" w:beforeAutospacing="0" w:after="0" w:afterAutospacing="0"/>
        <w:ind w:firstLine="567"/>
        <w:jc w:val="both"/>
        <w:rPr>
          <w:rFonts w:ascii="Times New Roman" w:hAnsi="Times New Roman"/>
          <w:shd w:val="clear" w:color="auto" w:fill="FFFFFF"/>
        </w:rPr>
      </w:pPr>
      <w:r w:rsidRPr="00625478">
        <w:rPr>
          <w:rFonts w:ascii="Times New Roman" w:hAnsi="Times New Roman"/>
        </w:rPr>
        <w:lastRenderedPageBreak/>
        <w:t xml:space="preserve">3.1. </w:t>
      </w:r>
      <w:r w:rsidRPr="00625478">
        <w:rPr>
          <w:rFonts w:ascii="Times New Roman" w:hAnsi="Times New Roman"/>
          <w:shd w:val="clear" w:color="auto" w:fill="FFFFFF"/>
        </w:rPr>
        <w:t>Для организационно-методического обеспечения проведения Конкурса создается организационный комитет (далее – Оргкомитет), состав которого утверждается</w:t>
      </w:r>
      <w:r w:rsidRPr="00625478">
        <w:rPr>
          <w:rFonts w:ascii="Times New Roman" w:hAnsi="Times New Roman"/>
        </w:rPr>
        <w:t xml:space="preserve"> приказом управления образования администрации Симферопольского района.</w:t>
      </w:r>
    </w:p>
    <w:p w:rsidR="00FC191D" w:rsidRPr="00625478" w:rsidRDefault="00FC191D">
      <w:pPr>
        <w:pStyle w:val="a7"/>
        <w:spacing w:before="0" w:beforeAutospacing="0" w:after="0" w:afterAutospacing="0"/>
        <w:ind w:firstLine="567"/>
        <w:jc w:val="both"/>
        <w:rPr>
          <w:rFonts w:ascii="Times New Roman" w:hAnsi="Times New Roman"/>
        </w:rPr>
      </w:pPr>
      <w:r w:rsidRPr="00625478">
        <w:rPr>
          <w:rFonts w:ascii="Times New Roman" w:hAnsi="Times New Roman"/>
        </w:rPr>
        <w:t>3.2. Члены Оргкомитета обязаны:</w:t>
      </w:r>
    </w:p>
    <w:p w:rsidR="00FC191D" w:rsidRPr="00625478" w:rsidRDefault="00FC191D">
      <w:pPr>
        <w:pStyle w:val="a7"/>
        <w:numPr>
          <w:ilvl w:val="0"/>
          <w:numId w:val="9"/>
        </w:numPr>
        <w:spacing w:before="0" w:beforeAutospacing="0" w:after="0" w:afterAutospacing="0"/>
        <w:jc w:val="both"/>
        <w:rPr>
          <w:rFonts w:ascii="Times New Roman" w:hAnsi="Times New Roman"/>
        </w:rPr>
      </w:pPr>
      <w:r w:rsidRPr="00625478">
        <w:rPr>
          <w:rFonts w:ascii="Times New Roman" w:hAnsi="Times New Roman"/>
        </w:rPr>
        <w:t>соблюдать данное Положение;</w:t>
      </w:r>
    </w:p>
    <w:p w:rsidR="00FC191D" w:rsidRPr="00625478" w:rsidRDefault="00FC191D">
      <w:pPr>
        <w:pStyle w:val="a7"/>
        <w:numPr>
          <w:ilvl w:val="0"/>
          <w:numId w:val="8"/>
        </w:numPr>
        <w:spacing w:before="0" w:beforeAutospacing="0" w:after="0" w:afterAutospacing="0"/>
        <w:ind w:left="1276"/>
        <w:jc w:val="both"/>
        <w:rPr>
          <w:rFonts w:ascii="Times New Roman" w:hAnsi="Times New Roman"/>
        </w:rPr>
      </w:pPr>
      <w:r w:rsidRPr="00625478">
        <w:rPr>
          <w:rFonts w:ascii="Times New Roman" w:hAnsi="Times New Roman"/>
        </w:rPr>
        <w:t>организовывать и проводить все этапы Конкурса;</w:t>
      </w:r>
    </w:p>
    <w:p w:rsidR="00FC191D" w:rsidRPr="00625478" w:rsidRDefault="00FC191D">
      <w:pPr>
        <w:pStyle w:val="a7"/>
        <w:numPr>
          <w:ilvl w:val="0"/>
          <w:numId w:val="8"/>
        </w:numPr>
        <w:spacing w:before="0" w:beforeAutospacing="0" w:after="0" w:afterAutospacing="0"/>
        <w:ind w:left="1276"/>
        <w:jc w:val="both"/>
        <w:rPr>
          <w:rFonts w:ascii="Times New Roman" w:hAnsi="Times New Roman"/>
        </w:rPr>
      </w:pPr>
      <w:r w:rsidRPr="00625478">
        <w:rPr>
          <w:rFonts w:ascii="Times New Roman" w:hAnsi="Times New Roman"/>
        </w:rPr>
        <w:t>своевременно информировать участников Конкурса о порядке проведения конкурсных испытаний, и взаимодействовать с ними по иным вопросам, связанным с проведением Конкурса.</w:t>
      </w:r>
    </w:p>
    <w:p w:rsidR="00FC191D" w:rsidRPr="00625478" w:rsidRDefault="00FC19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Жюри Конкурса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4.1. С целью оценки результатов конкурсных мероприятий и выбора победителя создается жюри Конкурса (далее - Жюри), состав которого утверждается приказом управления образования администрации Симферопольского района.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4.2. Жюри формируется из нечетного количества членов с равными правами (в особых (спорных) случаях председатель Жюри обладает двумя голосами).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 В состав Жюри входят педагоги-психологи образовательных учреждений Симферопольского района, имеющие высшую, I квалификационные категории, а также практики в сфере психологии и образования.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 Права и обязанности членов Жюри: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4.4.1. Члены Жюри обязаны:</w:t>
      </w:r>
    </w:p>
    <w:p w:rsidR="00FC191D" w:rsidRDefault="00FC191D">
      <w:pPr>
        <w:numPr>
          <w:ilvl w:val="0"/>
          <w:numId w:val="3"/>
        </w:numPr>
        <w:tabs>
          <w:tab w:val="clear" w:pos="1854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соблюдать данное Положение;</w:t>
      </w:r>
    </w:p>
    <w:p w:rsidR="00FC191D" w:rsidRDefault="00FC191D">
      <w:pPr>
        <w:numPr>
          <w:ilvl w:val="0"/>
          <w:numId w:val="3"/>
        </w:numPr>
        <w:tabs>
          <w:tab w:val="clear" w:pos="1854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голосовать индивидуально и открыто.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4.4.2. Члены Жюри имеют право:</w:t>
      </w:r>
    </w:p>
    <w:p w:rsidR="00FC191D" w:rsidRDefault="00FC191D">
      <w:pPr>
        <w:numPr>
          <w:ilvl w:val="0"/>
          <w:numId w:val="4"/>
        </w:numPr>
        <w:tabs>
          <w:tab w:val="clear" w:pos="1854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вносить предложения  в Оргкомитет о поощрении и награждении участников конкурса в различных номинациях.</w:t>
      </w:r>
    </w:p>
    <w:p w:rsidR="00FC191D" w:rsidRDefault="00FC191D">
      <w:pPr>
        <w:numPr>
          <w:ilvl w:val="0"/>
          <w:numId w:val="4"/>
        </w:numPr>
        <w:tabs>
          <w:tab w:val="clear" w:pos="1854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4.4.3. Председатель Жюри обязан:</w:t>
      </w:r>
    </w:p>
    <w:p w:rsidR="00FC191D" w:rsidRDefault="00FC191D">
      <w:pPr>
        <w:numPr>
          <w:ilvl w:val="0"/>
          <w:numId w:val="5"/>
        </w:numPr>
        <w:tabs>
          <w:tab w:val="clear" w:pos="1854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обеспечивать соблюдение настоящего Положения;</w:t>
      </w:r>
    </w:p>
    <w:p w:rsidR="00FC191D" w:rsidRDefault="00FC191D">
      <w:pPr>
        <w:numPr>
          <w:ilvl w:val="0"/>
          <w:numId w:val="5"/>
        </w:numPr>
        <w:tabs>
          <w:tab w:val="clear" w:pos="1854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координировать работу Жюри Конкурса.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4.4.4. Председатель Жюри имеет право:</w:t>
      </w:r>
    </w:p>
    <w:p w:rsidR="00FC191D" w:rsidRDefault="00FC191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открытые обсуждения с членами Жюри после каждого конкурсного задания;</w:t>
      </w:r>
    </w:p>
    <w:p w:rsidR="00FC191D" w:rsidRDefault="00FC191D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особых случаях воспользоваться правом двух голосов.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4.5. До начала Конкурса проводится инструктивное совещание Жюри, на котором обсуждаются процедура оценки результатов конкурсных мероприятий и все организационно-технические вопросы.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4.6. </w:t>
      </w:r>
      <w:r w:rsidRPr="001E0B7E">
        <w:rPr>
          <w:rFonts w:ascii="Times New Roman" w:hAnsi="Times New Roman" w:cs="Times New Roman"/>
          <w:sz w:val="24"/>
          <w:szCs w:val="24"/>
        </w:rPr>
        <w:t xml:space="preserve">Перед началом </w:t>
      </w:r>
      <w:r w:rsidR="00C049DA">
        <w:rPr>
          <w:rFonts w:ascii="Times New Roman" w:hAnsi="Times New Roman" w:cs="Times New Roman"/>
          <w:sz w:val="24"/>
          <w:szCs w:val="24"/>
        </w:rPr>
        <w:t>второго тура</w:t>
      </w:r>
      <w:r w:rsidRPr="001E0B7E">
        <w:rPr>
          <w:rFonts w:ascii="Times New Roman" w:hAnsi="Times New Roman" w:cs="Times New Roman"/>
          <w:sz w:val="24"/>
          <w:szCs w:val="24"/>
        </w:rPr>
        <w:t xml:space="preserve"> Жюри проводит жеребьевку для определения очередности участников при выполнении всех конкурсных заданий и заносит данные в протокол жеребьевки участников Конкурса</w:t>
      </w:r>
      <w:r>
        <w:rPr>
          <w:rFonts w:ascii="Times New Roman" w:hAnsi="Times New Roman" w:cs="Times New Roman"/>
          <w:sz w:val="24"/>
          <w:szCs w:val="24"/>
        </w:rPr>
        <w:t xml:space="preserve"> (Приложение 1).</w:t>
      </w:r>
    </w:p>
    <w:p w:rsidR="00FC191D" w:rsidRDefault="00FC19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4.7. Результатом работы члена Жюри является заполненная и подписанная оценочная ведомость (Приложение 2). После каждого конкурсного задания оценочные ведомости заверяются подписью председателя Жюри. Заполненные членами Жюри оценочные ведомости хранятся у председателя Жюри до окончания Конкурса.</w:t>
      </w:r>
    </w:p>
    <w:p w:rsidR="00FC191D" w:rsidRDefault="00FC19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4.8. По завершении выполнения заданий всеми участниками председатель Жюри заполняет протокол оценки результатов выполнения Конкурсных заданий (Приложение 3). Данные протоколы являются документами, подтверждающими правомерность решения жюри.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Содержание (проведение) Конкурса</w:t>
      </w:r>
    </w:p>
    <w:p w:rsidR="00FC191D" w:rsidRDefault="00C049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C191D">
        <w:rPr>
          <w:rFonts w:ascii="Times New Roman" w:hAnsi="Times New Roman" w:cs="Times New Roman"/>
          <w:sz w:val="24"/>
          <w:szCs w:val="24"/>
        </w:rPr>
        <w:t xml:space="preserve">.1. Конкурс проводится в 2 </w:t>
      </w:r>
      <w:r w:rsidR="001E3D17">
        <w:rPr>
          <w:rFonts w:ascii="Times New Roman" w:hAnsi="Times New Roman" w:cs="Times New Roman"/>
          <w:sz w:val="24"/>
          <w:szCs w:val="24"/>
        </w:rPr>
        <w:t>тура</w:t>
      </w:r>
      <w:r w:rsidR="00FC191D">
        <w:rPr>
          <w:rFonts w:ascii="Times New Roman" w:hAnsi="Times New Roman" w:cs="Times New Roman"/>
          <w:sz w:val="24"/>
          <w:szCs w:val="24"/>
        </w:rPr>
        <w:t>:</w:t>
      </w:r>
    </w:p>
    <w:p w:rsidR="00FC191D" w:rsidRDefault="00FC191D">
      <w:pPr>
        <w:numPr>
          <w:ilvl w:val="0"/>
          <w:numId w:val="12"/>
        </w:numPr>
        <w:tabs>
          <w:tab w:val="clear" w:pos="1827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первый </w:t>
      </w:r>
      <w:r w:rsidR="0047276D">
        <w:rPr>
          <w:rFonts w:ascii="Times New Roman" w:hAnsi="Times New Roman" w:cs="Times New Roman"/>
          <w:sz w:val="24"/>
          <w:szCs w:val="24"/>
        </w:rPr>
        <w:t>тур</w:t>
      </w:r>
      <w:r>
        <w:rPr>
          <w:rFonts w:ascii="Times New Roman" w:hAnsi="Times New Roman" w:cs="Times New Roman"/>
          <w:sz w:val="24"/>
          <w:szCs w:val="24"/>
        </w:rPr>
        <w:t xml:space="preserve"> включает 2 конкурсных испытания</w:t>
      </w:r>
      <w:r w:rsidR="00195D7D">
        <w:rPr>
          <w:rFonts w:ascii="Times New Roman" w:hAnsi="Times New Roman" w:cs="Times New Roman"/>
          <w:sz w:val="24"/>
          <w:szCs w:val="24"/>
        </w:rPr>
        <w:t>, которые проводятся в заочной форме</w:t>
      </w:r>
      <w:r w:rsidR="000C68BF">
        <w:rPr>
          <w:rFonts w:ascii="Times New Roman" w:hAnsi="Times New Roman" w:cs="Times New Roman"/>
          <w:sz w:val="24"/>
          <w:szCs w:val="24"/>
        </w:rPr>
        <w:t>: «Визитная карточка «Я – крымский педагог-психолог», «Мастер-класс»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C191D" w:rsidRDefault="00FC191D">
      <w:pPr>
        <w:numPr>
          <w:ilvl w:val="0"/>
          <w:numId w:val="12"/>
        </w:numPr>
        <w:tabs>
          <w:tab w:val="clear" w:pos="1827"/>
          <w:tab w:val="left" w:pos="1260"/>
        </w:tabs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  <w:r w:rsidRPr="00C049DA">
        <w:rPr>
          <w:rFonts w:ascii="Times New Roman" w:hAnsi="Times New Roman" w:cs="Times New Roman"/>
          <w:sz w:val="24"/>
          <w:szCs w:val="24"/>
        </w:rPr>
        <w:t xml:space="preserve">второй </w:t>
      </w:r>
      <w:r w:rsidR="0047276D" w:rsidRPr="00C049DA">
        <w:rPr>
          <w:rFonts w:ascii="Times New Roman" w:hAnsi="Times New Roman" w:cs="Times New Roman"/>
          <w:sz w:val="24"/>
          <w:szCs w:val="24"/>
        </w:rPr>
        <w:t>тур</w:t>
      </w:r>
      <w:r w:rsidRPr="00C049DA">
        <w:rPr>
          <w:rFonts w:ascii="Times New Roman" w:hAnsi="Times New Roman" w:cs="Times New Roman"/>
          <w:sz w:val="24"/>
          <w:szCs w:val="24"/>
        </w:rPr>
        <w:t xml:space="preserve"> включает </w:t>
      </w:r>
      <w:r w:rsidR="0047276D" w:rsidRPr="00C049DA">
        <w:rPr>
          <w:rFonts w:ascii="Times New Roman" w:hAnsi="Times New Roman" w:cs="Times New Roman"/>
          <w:sz w:val="24"/>
          <w:szCs w:val="24"/>
        </w:rPr>
        <w:t>3</w:t>
      </w:r>
      <w:r w:rsidRPr="00C049DA">
        <w:rPr>
          <w:rFonts w:ascii="Times New Roman" w:hAnsi="Times New Roman" w:cs="Times New Roman"/>
          <w:sz w:val="24"/>
          <w:szCs w:val="24"/>
        </w:rPr>
        <w:t xml:space="preserve"> конкурсн</w:t>
      </w:r>
      <w:r w:rsidR="0047276D" w:rsidRPr="00C049DA">
        <w:rPr>
          <w:rFonts w:ascii="Times New Roman" w:hAnsi="Times New Roman" w:cs="Times New Roman"/>
          <w:sz w:val="24"/>
          <w:szCs w:val="24"/>
        </w:rPr>
        <w:t>ых</w:t>
      </w:r>
      <w:r w:rsidR="000C68BF" w:rsidRPr="00C049DA">
        <w:rPr>
          <w:rFonts w:ascii="Times New Roman" w:hAnsi="Times New Roman" w:cs="Times New Roman"/>
          <w:sz w:val="24"/>
          <w:szCs w:val="24"/>
        </w:rPr>
        <w:t xml:space="preserve"> испытани</w:t>
      </w:r>
      <w:r w:rsidR="0047276D" w:rsidRPr="00C049DA">
        <w:rPr>
          <w:rFonts w:ascii="Times New Roman" w:hAnsi="Times New Roman" w:cs="Times New Roman"/>
          <w:sz w:val="24"/>
          <w:szCs w:val="24"/>
        </w:rPr>
        <w:t>я</w:t>
      </w:r>
      <w:r w:rsidR="00C049DA" w:rsidRPr="00C049DA">
        <w:rPr>
          <w:rFonts w:ascii="Times New Roman" w:hAnsi="Times New Roman" w:cs="Times New Roman"/>
          <w:sz w:val="24"/>
          <w:szCs w:val="24"/>
        </w:rPr>
        <w:t>:</w:t>
      </w:r>
      <w:r w:rsidR="000C68BF" w:rsidRPr="00C049DA">
        <w:rPr>
          <w:rFonts w:ascii="Times New Roman" w:hAnsi="Times New Roman" w:cs="Times New Roman"/>
          <w:sz w:val="24"/>
          <w:szCs w:val="24"/>
        </w:rPr>
        <w:t xml:space="preserve"> </w:t>
      </w:r>
      <w:r w:rsidR="00C049DA" w:rsidRPr="00C049DA">
        <w:rPr>
          <w:rFonts w:ascii="Times New Roman" w:hAnsi="Times New Roman" w:cs="Times New Roman"/>
          <w:sz w:val="24"/>
          <w:szCs w:val="24"/>
        </w:rPr>
        <w:t xml:space="preserve">«Визитная карточка «Я – крымский педагог-психолог», «Мастер-класс», </w:t>
      </w:r>
      <w:r w:rsidRPr="00C049DA">
        <w:rPr>
          <w:rFonts w:ascii="Times New Roman" w:hAnsi="Times New Roman" w:cs="Times New Roman"/>
          <w:sz w:val="24"/>
          <w:szCs w:val="24"/>
        </w:rPr>
        <w:t>«Профессиональный кейс».</w:t>
      </w:r>
    </w:p>
    <w:p w:rsidR="00B56F13" w:rsidRPr="00B56F13" w:rsidRDefault="00B56F13" w:rsidP="00B56F13">
      <w:pPr>
        <w:tabs>
          <w:tab w:val="left" w:pos="18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F13">
        <w:rPr>
          <w:rFonts w:ascii="Times New Roman" w:hAnsi="Times New Roman" w:cs="Times New Roman"/>
          <w:sz w:val="24"/>
          <w:szCs w:val="24"/>
        </w:rPr>
        <w:lastRenderedPageBreak/>
        <w:t xml:space="preserve">5.2. Во втором </w:t>
      </w:r>
      <w:r>
        <w:rPr>
          <w:rFonts w:ascii="Times New Roman" w:hAnsi="Times New Roman" w:cs="Times New Roman"/>
          <w:sz w:val="24"/>
          <w:szCs w:val="24"/>
        </w:rPr>
        <w:t>туре</w:t>
      </w:r>
      <w:r w:rsidRPr="00B56F13">
        <w:rPr>
          <w:rFonts w:ascii="Times New Roman" w:hAnsi="Times New Roman" w:cs="Times New Roman"/>
          <w:sz w:val="24"/>
          <w:szCs w:val="24"/>
        </w:rPr>
        <w:t xml:space="preserve"> принимают участие 5 конкурсантов, набравших наибольшее количество баллов по результатам конкурсных испытаний первого </w:t>
      </w:r>
      <w:r>
        <w:rPr>
          <w:rFonts w:ascii="Times New Roman" w:hAnsi="Times New Roman" w:cs="Times New Roman"/>
          <w:sz w:val="24"/>
          <w:szCs w:val="24"/>
        </w:rPr>
        <w:t>тура</w:t>
      </w:r>
      <w:r w:rsidRPr="00B56F1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191D" w:rsidRDefault="00C049D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FC191D">
        <w:rPr>
          <w:rFonts w:ascii="Times New Roman" w:hAnsi="Times New Roman" w:cs="Times New Roman"/>
          <w:sz w:val="24"/>
          <w:szCs w:val="24"/>
        </w:rPr>
        <w:t>.</w:t>
      </w:r>
      <w:r w:rsidR="00B56F13">
        <w:rPr>
          <w:rFonts w:ascii="Times New Roman" w:hAnsi="Times New Roman" w:cs="Times New Roman"/>
          <w:sz w:val="24"/>
          <w:szCs w:val="24"/>
        </w:rPr>
        <w:t>3</w:t>
      </w:r>
      <w:r w:rsidR="00FC191D">
        <w:rPr>
          <w:rFonts w:ascii="Times New Roman" w:hAnsi="Times New Roman" w:cs="Times New Roman"/>
          <w:sz w:val="24"/>
          <w:szCs w:val="24"/>
        </w:rPr>
        <w:t xml:space="preserve">. </w:t>
      </w:r>
      <w:r w:rsidR="00A85F33">
        <w:rPr>
          <w:rFonts w:ascii="Times New Roman" w:hAnsi="Times New Roman" w:cs="Times New Roman"/>
          <w:sz w:val="24"/>
          <w:szCs w:val="24"/>
        </w:rPr>
        <w:t>Описание к</w:t>
      </w:r>
      <w:r w:rsidR="00FC191D">
        <w:rPr>
          <w:rFonts w:ascii="Times New Roman" w:hAnsi="Times New Roman" w:cs="Times New Roman"/>
          <w:sz w:val="24"/>
          <w:szCs w:val="24"/>
        </w:rPr>
        <w:t>онкурсны</w:t>
      </w:r>
      <w:r w:rsidR="00A85F33">
        <w:rPr>
          <w:rFonts w:ascii="Times New Roman" w:hAnsi="Times New Roman" w:cs="Times New Roman"/>
          <w:sz w:val="24"/>
          <w:szCs w:val="24"/>
        </w:rPr>
        <w:t>х</w:t>
      </w:r>
      <w:r w:rsidR="00FC191D">
        <w:rPr>
          <w:rFonts w:ascii="Times New Roman" w:hAnsi="Times New Roman" w:cs="Times New Roman"/>
          <w:sz w:val="24"/>
          <w:szCs w:val="24"/>
        </w:rPr>
        <w:t xml:space="preserve"> испытани</w:t>
      </w:r>
      <w:r w:rsidR="00A85F33">
        <w:rPr>
          <w:rFonts w:ascii="Times New Roman" w:hAnsi="Times New Roman" w:cs="Times New Roman"/>
          <w:sz w:val="24"/>
          <w:szCs w:val="24"/>
        </w:rPr>
        <w:t>й</w:t>
      </w:r>
      <w:r w:rsidR="00FC191D">
        <w:rPr>
          <w:rFonts w:ascii="Times New Roman" w:hAnsi="Times New Roman" w:cs="Times New Roman"/>
          <w:sz w:val="24"/>
          <w:szCs w:val="24"/>
        </w:rPr>
        <w:t>:</w:t>
      </w:r>
    </w:p>
    <w:p w:rsidR="000C68BF" w:rsidRDefault="00C049DA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FC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56F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FC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.1. </w:t>
      </w:r>
      <w:r w:rsidR="000C68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«Визитная карточка «Я – крымский педагог-психолог»</w:t>
      </w:r>
    </w:p>
    <w:p w:rsidR="000C68BF" w:rsidRDefault="000C68BF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– знакомство с участниками Конкурса, оценка их коммуникативных навыков.</w:t>
      </w:r>
    </w:p>
    <w:p w:rsidR="000C68BF" w:rsidRDefault="000C68BF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Формат конкурсного задания: устная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профессиональной деятельности участника Конкурса. Регламент: продолжительность выступления – до 5 минут, ответы на вопросы Жюри – до 3 минут. При выполнении задания не допускается использование каких-либо технических средств и помощников. Оцениваются личные возможности участника представить свой опыт реализации психолого-педагогической практики или инновационной технологии оказания психолого-педагогической помощи участникам образовательных отношений, осуществляемых в рамках его профессиональной деятельности в соответствии с требованиями профессионального стандарта «Педагог-психолог (психолог в сфере образования)».</w:t>
      </w:r>
    </w:p>
    <w:p w:rsidR="000C68BF" w:rsidRDefault="000C68BF" w:rsidP="000C68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C68BF" w:rsidRDefault="000C68BF" w:rsidP="000C68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</w:t>
      </w:r>
    </w:p>
    <w:p w:rsidR="000C68BF" w:rsidRDefault="000C68BF" w:rsidP="000C68BF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конкурсного испытания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«Визитная карточка «Я – крымский педагог-психолог»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08"/>
        <w:gridCol w:w="1965"/>
      </w:tblGrid>
      <w:tr w:rsidR="000C68BF" w:rsidTr="0047276D">
        <w:tc>
          <w:tcPr>
            <w:tcW w:w="8208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1965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</w:tc>
      </w:tr>
      <w:tr w:rsidR="000C68BF" w:rsidTr="0047276D">
        <w:tc>
          <w:tcPr>
            <w:tcW w:w="8208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Соответствие теме:</w:t>
            </w:r>
          </w:p>
          <w:p w:rsidR="000C68BF" w:rsidRDefault="000C68BF" w:rsidP="0047276D">
            <w:pPr>
              <w:pStyle w:val="a6"/>
              <w:numPr>
                <w:ilvl w:val="0"/>
                <w:numId w:val="13"/>
              </w:numPr>
              <w:tabs>
                <w:tab w:val="clear" w:pos="1287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представленная практика работы педагога-психолога соответствуют обозначенным в материале задачам;</w:t>
            </w:r>
          </w:p>
          <w:p w:rsidR="000C68BF" w:rsidRDefault="000C68BF" w:rsidP="0047276D">
            <w:pPr>
              <w:pStyle w:val="a6"/>
              <w:numPr>
                <w:ilvl w:val="0"/>
                <w:numId w:val="13"/>
              </w:numPr>
              <w:tabs>
                <w:tab w:val="clear" w:pos="1287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демонстрирует позитивный опыт реализации психолого-педагогической практики и/или инновационной технологии оказания психолого-педагогической помощи участникам образовательных отношений</w:t>
            </w:r>
          </w:p>
        </w:tc>
        <w:tc>
          <w:tcPr>
            <w:tcW w:w="1965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68BF" w:rsidTr="0047276D">
        <w:tc>
          <w:tcPr>
            <w:tcW w:w="8208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Информативность:</w:t>
            </w:r>
          </w:p>
          <w:p w:rsidR="000C68BF" w:rsidRDefault="000C68BF" w:rsidP="0047276D">
            <w:pPr>
              <w:numPr>
                <w:ilvl w:val="0"/>
                <w:numId w:val="14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представленный материал соответствует требованиям к формату конкурсной работы;</w:t>
            </w:r>
          </w:p>
          <w:p w:rsidR="000C68BF" w:rsidRDefault="000C68BF" w:rsidP="0047276D">
            <w:pPr>
              <w:numPr>
                <w:ilvl w:val="0"/>
                <w:numId w:val="14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подтверждает учет требований профессионального стандарта в рамках профессиональной деятельности педагога-психолога</w:t>
            </w:r>
          </w:p>
        </w:tc>
        <w:tc>
          <w:tcPr>
            <w:tcW w:w="1965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68BF" w:rsidTr="0047276D">
        <w:tc>
          <w:tcPr>
            <w:tcW w:w="8208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Оригинальность:</w:t>
            </w:r>
          </w:p>
          <w:p w:rsidR="000C68BF" w:rsidRDefault="000C68BF" w:rsidP="0047276D">
            <w:pPr>
              <w:pStyle w:val="a6"/>
              <w:numPr>
                <w:ilvl w:val="0"/>
                <w:numId w:val="15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продуманы смысловые детали визитной карточки, расставлены акценты;</w:t>
            </w:r>
          </w:p>
          <w:p w:rsidR="000C68BF" w:rsidRDefault="000C68BF" w:rsidP="0047276D">
            <w:pPr>
              <w:pStyle w:val="a6"/>
              <w:numPr>
                <w:ilvl w:val="0"/>
                <w:numId w:val="15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использована оригинальная форма представления информации</w:t>
            </w:r>
          </w:p>
        </w:tc>
        <w:tc>
          <w:tcPr>
            <w:tcW w:w="1965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68BF" w:rsidTr="0047276D">
        <w:tc>
          <w:tcPr>
            <w:tcW w:w="8208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Полнота и корректность подачи информации:</w:t>
            </w:r>
          </w:p>
          <w:p w:rsidR="000C68BF" w:rsidRDefault="000C68BF" w:rsidP="0047276D">
            <w:pPr>
              <w:pStyle w:val="a6"/>
              <w:numPr>
                <w:ilvl w:val="0"/>
                <w:numId w:val="16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используется емкое и понятное представление информации;</w:t>
            </w:r>
          </w:p>
          <w:p w:rsidR="000C68BF" w:rsidRDefault="000C68BF" w:rsidP="0047276D">
            <w:pPr>
              <w:pStyle w:val="a6"/>
              <w:numPr>
                <w:ilvl w:val="0"/>
                <w:numId w:val="16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соблюдены этические нормы при выборе материалов и при их представлении</w:t>
            </w:r>
          </w:p>
          <w:p w:rsidR="000C68BF" w:rsidRDefault="000C68BF" w:rsidP="0047276D">
            <w:pPr>
              <w:pStyle w:val="a6"/>
              <w:numPr>
                <w:ilvl w:val="0"/>
                <w:numId w:val="16"/>
              </w:numPr>
              <w:tabs>
                <w:tab w:val="clear" w:pos="720"/>
                <w:tab w:val="left" w:pos="540"/>
              </w:tabs>
              <w:spacing w:after="0" w:line="240" w:lineRule="auto"/>
              <w:ind w:left="54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соблюдены требования регламента</w:t>
            </w:r>
          </w:p>
        </w:tc>
        <w:tc>
          <w:tcPr>
            <w:tcW w:w="1965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0C68BF" w:rsidRDefault="000C68BF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C68BF" w:rsidRDefault="00C049DA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0C68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56F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0C68BF">
        <w:rPr>
          <w:rFonts w:ascii="Times New Roman" w:hAnsi="Times New Roman" w:cs="Times New Roman"/>
          <w:b/>
          <w:bCs/>
          <w:i/>
          <w:iCs/>
          <w:sz w:val="24"/>
          <w:szCs w:val="24"/>
        </w:rPr>
        <w:t>.2. Мастер-класс</w:t>
      </w:r>
    </w:p>
    <w:p w:rsidR="000C68BF" w:rsidRDefault="000C68BF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– оценка уровня профессионального мастерства педагога-психолога.</w:t>
      </w:r>
    </w:p>
    <w:p w:rsidR="000C68BF" w:rsidRDefault="000C68BF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Формат конкурсного испытания: публичное выступление перед коллегами</w:t>
      </w:r>
      <w:r>
        <w:rPr>
          <w:rFonts w:ascii="Times New Roman" w:hAnsi="Times New Roman" w:cs="Times New Roman"/>
          <w:sz w:val="24"/>
          <w:szCs w:val="24"/>
        </w:rPr>
        <w:br/>
        <w:t xml:space="preserve">и членами жюри, демонстрирующее опыт реализации психолого-педагогической практики и/или инновационной технологии оказания психолого-педагогической помощи участникам образовательных отношений, осуществляемых в рамках профессиональной деятельности конкурсанта. Тема мастер-класса определяется участником самостоятельно на основе положений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профстандарта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0C68BF" w:rsidRDefault="000C68BF" w:rsidP="000C68B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организации конкурсного испытания привлекаются волонтеры (зрители, группы поддержки участников). Регламент: продолжительность мастер-класса – до 15 минут (включая самоанализ), ответы на вопросы Жюри – до 3 минут. При выполнении задания могут использоваться технические средства обучения.</w:t>
      </w:r>
    </w:p>
    <w:p w:rsidR="000C68BF" w:rsidRDefault="000C68BF" w:rsidP="000C68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0C68BF" w:rsidRDefault="000C68BF" w:rsidP="000C68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 конкурсного испытания «Мастер-класс»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1"/>
        <w:gridCol w:w="1955"/>
      </w:tblGrid>
      <w:tr w:rsidR="000C68BF" w:rsidTr="0047276D">
        <w:tc>
          <w:tcPr>
            <w:tcW w:w="8341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Критерии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</w:tc>
      </w:tr>
      <w:tr w:rsidR="000C68BF" w:rsidTr="0047276D">
        <w:tc>
          <w:tcPr>
            <w:tcW w:w="8341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Соответствие требованиям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профстандарта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 других нормативных правовых документов, регламентирующих деятельность педагога-психолога в сфере образования:</w:t>
            </w:r>
          </w:p>
          <w:p w:rsidR="000C68BF" w:rsidRDefault="000C68BF" w:rsidP="0047276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отражение в демонстрируемой практике требований федеральных государственных образовательных стандартов общего образования;</w:t>
            </w:r>
          </w:p>
          <w:p w:rsidR="000C68BF" w:rsidRDefault="000C68BF" w:rsidP="0047276D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отражение в демонстрируемой практике требований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профстандарта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0C68BF" w:rsidTr="0047276D">
        <w:tc>
          <w:tcPr>
            <w:tcW w:w="8341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Эффективность:</w:t>
            </w:r>
          </w:p>
          <w:p w:rsidR="000C68BF" w:rsidRDefault="000C68BF" w:rsidP="0047276D">
            <w:pPr>
              <w:pStyle w:val="a6"/>
              <w:numPr>
                <w:ilvl w:val="0"/>
                <w:numId w:val="18"/>
              </w:numPr>
              <w:tabs>
                <w:tab w:val="clear" w:pos="1429"/>
                <w:tab w:val="left" w:pos="720"/>
              </w:tabs>
              <w:spacing w:after="0" w:line="240" w:lineRule="auto"/>
              <w:ind w:hanging="10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запланированных результатов;</w:t>
            </w:r>
          </w:p>
          <w:p w:rsidR="000C68BF" w:rsidRDefault="000C68BF" w:rsidP="0047276D">
            <w:pPr>
              <w:pStyle w:val="a6"/>
              <w:numPr>
                <w:ilvl w:val="0"/>
                <w:numId w:val="18"/>
              </w:numPr>
              <w:tabs>
                <w:tab w:val="clear" w:pos="1429"/>
                <w:tab w:val="left" w:pos="720"/>
              </w:tabs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применяемых форм работы целеполаганию и их эффективность;</w:t>
            </w:r>
          </w:p>
          <w:p w:rsidR="000C68BF" w:rsidRDefault="000C68BF" w:rsidP="0047276D">
            <w:pPr>
              <w:pStyle w:val="a6"/>
              <w:numPr>
                <w:ilvl w:val="0"/>
                <w:numId w:val="18"/>
              </w:numPr>
              <w:tabs>
                <w:tab w:val="clear" w:pos="1429"/>
                <w:tab w:val="left" w:pos="720"/>
              </w:tabs>
              <w:spacing w:after="0" w:line="240" w:lineRule="auto"/>
              <w:ind w:hanging="10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вовлеченность участников в содержание мероприятия;</w:t>
            </w:r>
          </w:p>
          <w:p w:rsidR="000C68BF" w:rsidRDefault="000C68BF" w:rsidP="0047276D">
            <w:pPr>
              <w:pStyle w:val="a6"/>
              <w:numPr>
                <w:ilvl w:val="0"/>
                <w:numId w:val="18"/>
              </w:numPr>
              <w:tabs>
                <w:tab w:val="clear" w:pos="1429"/>
                <w:tab w:val="left" w:pos="720"/>
              </w:tabs>
              <w:spacing w:after="0" w:line="240" w:lineRule="auto"/>
              <w:ind w:hanging="106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значимость мероприятия для участников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0C68BF" w:rsidTr="0047276D">
        <w:tc>
          <w:tcPr>
            <w:tcW w:w="8341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Обоснованность:</w:t>
            </w:r>
          </w:p>
          <w:p w:rsidR="000C68BF" w:rsidRDefault="000C68BF" w:rsidP="0047276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актуальность содержания;</w:t>
            </w:r>
          </w:p>
          <w:p w:rsidR="000C68BF" w:rsidRDefault="000C68BF" w:rsidP="0047276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научность содержания;</w:t>
            </w:r>
          </w:p>
          <w:p w:rsidR="000C68BF" w:rsidRDefault="000C68BF" w:rsidP="0047276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обобщению;</w:t>
            </w:r>
          </w:p>
          <w:p w:rsidR="000C68BF" w:rsidRDefault="000C68BF" w:rsidP="0047276D">
            <w:pPr>
              <w:pStyle w:val="a6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умение проанализировать результаты своей деятельности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68BF" w:rsidTr="0047276D">
        <w:tc>
          <w:tcPr>
            <w:tcW w:w="8341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Глубина и оригинальность содержания:</w:t>
            </w:r>
          </w:p>
          <w:p w:rsidR="000C68BF" w:rsidRDefault="000C68BF" w:rsidP="0047276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научное обоснование содержания мероприятия;</w:t>
            </w:r>
          </w:p>
          <w:p w:rsidR="000C68BF" w:rsidRDefault="000C68BF" w:rsidP="0047276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оригинальный (авторский) сценарий мероприятия;</w:t>
            </w:r>
          </w:p>
          <w:p w:rsidR="000C68BF" w:rsidRDefault="000C68BF" w:rsidP="0047276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оригинальных приемов актуализации,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проблематизации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C68BF" w:rsidRDefault="000C68BF" w:rsidP="0047276D">
            <w:pPr>
              <w:pStyle w:val="a6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оригинальных приемов поиска и открытия, рефлексии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0C68BF" w:rsidTr="0047276D">
        <w:tc>
          <w:tcPr>
            <w:tcW w:w="8341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Умение транслировать (передать) свой опыт работы:</w:t>
            </w:r>
          </w:p>
          <w:p w:rsidR="000C68BF" w:rsidRDefault="000C68BF" w:rsidP="0047276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четкого алгоритма (фазы, этапа, процедуры);</w:t>
            </w:r>
          </w:p>
          <w:p w:rsidR="000C68BF" w:rsidRDefault="000C68BF" w:rsidP="0047276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представляемая практика/ технология может быть использована другими педагогами-психологами;</w:t>
            </w:r>
          </w:p>
          <w:p w:rsidR="000C68BF" w:rsidRDefault="000C68BF" w:rsidP="0047276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навыками коммуникативного взаимодействия;</w:t>
            </w:r>
          </w:p>
          <w:p w:rsidR="000C68BF" w:rsidRDefault="000C68BF" w:rsidP="0047276D">
            <w:pPr>
              <w:pStyle w:val="a6"/>
              <w:numPr>
                <w:ilvl w:val="0"/>
                <w:numId w:val="2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времени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0C68BF" w:rsidTr="0047276D">
        <w:tc>
          <w:tcPr>
            <w:tcW w:w="8341" w:type="dxa"/>
          </w:tcPr>
          <w:p w:rsidR="000C68BF" w:rsidRDefault="000C68BF" w:rsidP="0047276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 Общая культура и коммуникативные качества:</w:t>
            </w:r>
          </w:p>
          <w:p w:rsidR="000C68BF" w:rsidRDefault="000C68BF" w:rsidP="0047276D">
            <w:pPr>
              <w:pStyle w:val="a6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эрудиция;</w:t>
            </w:r>
          </w:p>
          <w:p w:rsidR="000C68BF" w:rsidRDefault="000C68BF" w:rsidP="0047276D">
            <w:pPr>
              <w:pStyle w:val="a6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нестандартность мышления;</w:t>
            </w:r>
          </w:p>
          <w:p w:rsidR="000C68BF" w:rsidRDefault="000C68BF" w:rsidP="0047276D">
            <w:pPr>
              <w:pStyle w:val="a6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стиль общения;</w:t>
            </w:r>
          </w:p>
          <w:p w:rsidR="000C68BF" w:rsidRDefault="000C68BF" w:rsidP="0047276D">
            <w:pPr>
              <w:pStyle w:val="a6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этических норм;</w:t>
            </w:r>
          </w:p>
          <w:p w:rsidR="000C68BF" w:rsidRDefault="000C68BF" w:rsidP="0047276D">
            <w:pPr>
              <w:pStyle w:val="a6"/>
              <w:numPr>
                <w:ilvl w:val="0"/>
                <w:numId w:val="2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импровизации</w:t>
            </w:r>
          </w:p>
        </w:tc>
        <w:tc>
          <w:tcPr>
            <w:tcW w:w="1955" w:type="dxa"/>
          </w:tcPr>
          <w:p w:rsidR="000C68BF" w:rsidRDefault="000C68BF" w:rsidP="0047276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FC191D" w:rsidRDefault="00FC191D" w:rsidP="000C68BF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C049D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5</w:t>
      </w:r>
      <w:r w:rsidR="00FC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56F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FC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</w:t>
      </w:r>
      <w:r w:rsidR="00B56F13">
        <w:rPr>
          <w:rFonts w:ascii="Times New Roman" w:hAnsi="Times New Roman" w:cs="Times New Roman"/>
          <w:b/>
          <w:bCs/>
          <w:i/>
          <w:iCs/>
          <w:sz w:val="24"/>
          <w:szCs w:val="24"/>
        </w:rPr>
        <w:t>3</w:t>
      </w:r>
      <w:r w:rsidR="00FC191D">
        <w:rPr>
          <w:rFonts w:ascii="Times New Roman" w:hAnsi="Times New Roman" w:cs="Times New Roman"/>
          <w:b/>
          <w:bCs/>
          <w:i/>
          <w:iCs/>
          <w:sz w:val="24"/>
          <w:szCs w:val="24"/>
        </w:rPr>
        <w:t>.  Профессиональный кейс</w:t>
      </w:r>
    </w:p>
    <w:p w:rsidR="00FC191D" w:rsidRDefault="00FC19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Цель – оценка уровня профессионального мастерства педагога-психолога.</w:t>
      </w:r>
    </w:p>
    <w:p w:rsidR="00FC191D" w:rsidRDefault="00FC19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Формат конкурсного испытания: решение профессионального кейса в форме выступления перед членами жюри, иллюстрирующего психолого-педагогическую проблему</w:t>
      </w:r>
      <w:r>
        <w:rPr>
          <w:rFonts w:ascii="Times New Roman" w:hAnsi="Times New Roman" w:cs="Times New Roman"/>
          <w:sz w:val="24"/>
          <w:szCs w:val="24"/>
        </w:rPr>
        <w:br/>
        <w:t>и демонстрирующего анализ и оценку проблемной психолого-педагогической ситуации, а также решение проблемы и принятие решения. Регламент: работа с проблемой – до 7 минут, структурированный анализ – до 5 минут, ответы на вопросы Жюри – до 2 минут.</w:t>
      </w:r>
    </w:p>
    <w:p w:rsidR="000C68BF" w:rsidRDefault="000C68B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FC191D" w:rsidRDefault="00FC1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Критерии оценивания</w:t>
      </w:r>
    </w:p>
    <w:p w:rsidR="00FC191D" w:rsidRDefault="00FC19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конкурсного испытания «Профессиональный кейс»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221"/>
        <w:gridCol w:w="1955"/>
      </w:tblGrid>
      <w:tr w:rsidR="00FC191D">
        <w:tc>
          <w:tcPr>
            <w:tcW w:w="8341" w:type="dxa"/>
          </w:tcPr>
          <w:p w:rsidR="00FC191D" w:rsidRDefault="00FC191D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</w:t>
            </w:r>
          </w:p>
        </w:tc>
        <w:tc>
          <w:tcPr>
            <w:tcW w:w="195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Максимальный балл</w:t>
            </w:r>
          </w:p>
        </w:tc>
      </w:tr>
      <w:tr w:rsidR="00FC191D">
        <w:tc>
          <w:tcPr>
            <w:tcW w:w="8341" w:type="dxa"/>
          </w:tcPr>
          <w:p w:rsidR="00FC191D" w:rsidRDefault="00FC191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 Соответствие теме:</w:t>
            </w:r>
          </w:p>
          <w:p w:rsidR="00FC191D" w:rsidRDefault="00FC191D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иллюстрации психолого-педагогической проблемы реальной проблеме, заложенной в кейсе;</w:t>
            </w:r>
          </w:p>
          <w:p w:rsidR="00FC191D" w:rsidRDefault="00FC191D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соответствие предложенной оценки ситуации реальной проблеме, заложенной в кейсе;</w:t>
            </w:r>
          </w:p>
          <w:p w:rsidR="00FC191D" w:rsidRDefault="00FC191D">
            <w:pPr>
              <w:numPr>
                <w:ilvl w:val="0"/>
                <w:numId w:val="2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решения реальной проблеме, заложенной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 кейсе</w:t>
            </w:r>
          </w:p>
        </w:tc>
        <w:tc>
          <w:tcPr>
            <w:tcW w:w="1955" w:type="dxa"/>
          </w:tcPr>
          <w:p w:rsidR="00FC191D" w:rsidRDefault="00FC19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FC191D">
        <w:tc>
          <w:tcPr>
            <w:tcW w:w="8341" w:type="dxa"/>
          </w:tcPr>
          <w:p w:rsidR="00FC191D" w:rsidRDefault="00FC191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 Результативность:</w:t>
            </w:r>
          </w:p>
          <w:p w:rsidR="00FC191D" w:rsidRDefault="00FC191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достижение поставленной цели;</w:t>
            </w:r>
          </w:p>
          <w:p w:rsidR="00FC191D" w:rsidRDefault="00FC191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избранных методов в решении проблемы;</w:t>
            </w:r>
          </w:p>
          <w:p w:rsidR="00FC191D" w:rsidRDefault="00FC191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эффективность взаимодействия конкурсанта с аудиторией;</w:t>
            </w:r>
          </w:p>
          <w:p w:rsidR="00FC191D" w:rsidRDefault="00FC191D">
            <w:pPr>
              <w:numPr>
                <w:ilvl w:val="0"/>
                <w:numId w:val="24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аргументированность оценки проблемной ситуации</w:t>
            </w:r>
          </w:p>
        </w:tc>
        <w:tc>
          <w:tcPr>
            <w:tcW w:w="1955" w:type="dxa"/>
          </w:tcPr>
          <w:p w:rsidR="00FC191D" w:rsidRDefault="00FC19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191D">
        <w:tc>
          <w:tcPr>
            <w:tcW w:w="8341" w:type="dxa"/>
          </w:tcPr>
          <w:p w:rsidR="00FC191D" w:rsidRDefault="00FC191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 Содержательность и аргументированность:</w:t>
            </w:r>
          </w:p>
          <w:p w:rsidR="00FC191D" w:rsidRDefault="00FC191D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корректное целеполагание;</w:t>
            </w:r>
          </w:p>
          <w:p w:rsidR="00FC191D" w:rsidRDefault="00FC191D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логическая последовательность  в решении кейса;</w:t>
            </w:r>
          </w:p>
          <w:p w:rsidR="00FC191D" w:rsidRDefault="00FC191D">
            <w:pPr>
              <w:numPr>
                <w:ilvl w:val="0"/>
                <w:numId w:val="2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применяемых форм работы целеполаганию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их эффективность</w:t>
            </w:r>
          </w:p>
        </w:tc>
        <w:tc>
          <w:tcPr>
            <w:tcW w:w="1955" w:type="dxa"/>
          </w:tcPr>
          <w:p w:rsidR="00FC191D" w:rsidRDefault="00FC19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191D">
        <w:tc>
          <w:tcPr>
            <w:tcW w:w="8341" w:type="dxa"/>
          </w:tcPr>
          <w:p w:rsidR="00FC191D" w:rsidRDefault="00FC191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 Профессиональная компетентность:</w:t>
            </w:r>
          </w:p>
          <w:p w:rsidR="00FC191D" w:rsidRDefault="00FC191D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владение актуальными психолого-педагогическими технологиями;</w:t>
            </w:r>
          </w:p>
          <w:p w:rsidR="00FC191D" w:rsidRDefault="00FC191D">
            <w:pPr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соблюдение этических норм профессиональной деятельности</w:t>
            </w:r>
          </w:p>
        </w:tc>
        <w:tc>
          <w:tcPr>
            <w:tcW w:w="1955" w:type="dxa"/>
          </w:tcPr>
          <w:p w:rsidR="00FC191D" w:rsidRDefault="00FC19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191D">
        <w:trPr>
          <w:trHeight w:val="499"/>
        </w:trPr>
        <w:tc>
          <w:tcPr>
            <w:tcW w:w="8341" w:type="dxa"/>
          </w:tcPr>
          <w:p w:rsidR="00FC191D" w:rsidRDefault="00FC191D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 Культура речи:</w:t>
            </w:r>
          </w:p>
          <w:p w:rsidR="00FC191D" w:rsidRDefault="00FC191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четкая логика изложения;</w:t>
            </w:r>
          </w:p>
          <w:p w:rsidR="00FC191D" w:rsidRDefault="00FC191D">
            <w:pPr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 богатая, выразительная речь </w:t>
            </w:r>
          </w:p>
        </w:tc>
        <w:tc>
          <w:tcPr>
            <w:tcW w:w="1955" w:type="dxa"/>
          </w:tcPr>
          <w:p w:rsidR="00FC191D" w:rsidRDefault="00FC191D">
            <w:pPr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C191D" w:rsidRDefault="00FC191D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B56F13" w:rsidRPr="00B56F13" w:rsidRDefault="00C049DA" w:rsidP="00B56F1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6F13">
        <w:rPr>
          <w:rFonts w:ascii="Times New Roman" w:hAnsi="Times New Roman" w:cs="Times New Roman"/>
          <w:sz w:val="24"/>
          <w:szCs w:val="24"/>
        </w:rPr>
        <w:t>5</w:t>
      </w:r>
      <w:r w:rsidR="00FC191D" w:rsidRPr="00B56F13">
        <w:rPr>
          <w:rFonts w:ascii="Times New Roman" w:hAnsi="Times New Roman" w:cs="Times New Roman"/>
          <w:sz w:val="24"/>
          <w:szCs w:val="24"/>
        </w:rPr>
        <w:t>.</w:t>
      </w:r>
      <w:r w:rsidR="00B56F13" w:rsidRPr="00B56F13">
        <w:rPr>
          <w:rFonts w:ascii="Times New Roman" w:hAnsi="Times New Roman" w:cs="Times New Roman"/>
          <w:sz w:val="24"/>
          <w:szCs w:val="24"/>
        </w:rPr>
        <w:t>4</w:t>
      </w:r>
      <w:r w:rsidR="00FC191D" w:rsidRPr="00B56F13">
        <w:rPr>
          <w:rFonts w:ascii="Times New Roman" w:hAnsi="Times New Roman" w:cs="Times New Roman"/>
          <w:sz w:val="24"/>
          <w:szCs w:val="24"/>
        </w:rPr>
        <w:t xml:space="preserve">. Участнику, набравшему наибольшее количество баллов по итогам трех конкурсных испытаний второго </w:t>
      </w:r>
      <w:r w:rsidR="00B56F13" w:rsidRPr="00B56F13">
        <w:rPr>
          <w:rFonts w:ascii="Times New Roman" w:hAnsi="Times New Roman" w:cs="Times New Roman"/>
          <w:sz w:val="24"/>
          <w:szCs w:val="24"/>
        </w:rPr>
        <w:t>тура</w:t>
      </w:r>
      <w:r w:rsidR="00FC191D" w:rsidRPr="00B56F13">
        <w:rPr>
          <w:rFonts w:ascii="Times New Roman" w:hAnsi="Times New Roman" w:cs="Times New Roman"/>
          <w:sz w:val="24"/>
          <w:szCs w:val="24"/>
        </w:rPr>
        <w:t xml:space="preserve">, присуждается I место. Он признается победителем Конкурса. В соответствии с количеством набранных баллов присуждаются II и III места (участники, занявшие их, являются призерами конкурса). </w:t>
      </w:r>
      <w:r w:rsidR="00FC191D" w:rsidRPr="00B56F1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случае равенства баллов у участников распределение мест между ними определяется путём голосования членов жюри. Решение жюри считается принятым, если за него проголосовало более половины его членов. Решение жюри оформляется протоколом. </w:t>
      </w:r>
      <w:r w:rsidR="00FC191D" w:rsidRPr="00B56F13">
        <w:rPr>
          <w:rFonts w:ascii="Times New Roman" w:hAnsi="Times New Roman" w:cs="Times New Roman"/>
          <w:sz w:val="24"/>
          <w:szCs w:val="24"/>
        </w:rPr>
        <w:t>Остальным участникам присуждается звание лауреатов конкурса.</w:t>
      </w:r>
      <w:r w:rsidR="00B56F13" w:rsidRPr="00B56F13">
        <w:rPr>
          <w:rFonts w:ascii="Times New Roman" w:hAnsi="Times New Roman" w:cs="Times New Roman"/>
          <w:sz w:val="24"/>
          <w:szCs w:val="24"/>
        </w:rPr>
        <w:t xml:space="preserve"> При наличии единственной заявки на участие в Конкурсе Жюри оценивает материалы, предоставленные конкурсантом</w:t>
      </w:r>
      <w:r w:rsidR="00B56F13">
        <w:rPr>
          <w:rFonts w:ascii="Times New Roman" w:hAnsi="Times New Roman" w:cs="Times New Roman"/>
          <w:sz w:val="24"/>
          <w:szCs w:val="24"/>
        </w:rPr>
        <w:t xml:space="preserve"> для участия в первом туре</w:t>
      </w:r>
      <w:r w:rsidR="00B56F13" w:rsidRPr="00B56F13">
        <w:rPr>
          <w:rFonts w:ascii="Times New Roman" w:hAnsi="Times New Roman" w:cs="Times New Roman"/>
          <w:sz w:val="24"/>
          <w:szCs w:val="24"/>
        </w:rPr>
        <w:t xml:space="preserve">, без его присутствия и определяет его победителем, призёром или участником Конкурса </w:t>
      </w:r>
      <w:r w:rsidR="00B56F13"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="00B56F13" w:rsidRPr="00B56F13">
        <w:rPr>
          <w:rFonts w:ascii="Times New Roman" w:hAnsi="Times New Roman" w:cs="Times New Roman"/>
          <w:sz w:val="24"/>
          <w:szCs w:val="24"/>
        </w:rPr>
        <w:t>:</w:t>
      </w:r>
    </w:p>
    <w:p w:rsidR="00B56F13" w:rsidRPr="00B56F13" w:rsidRDefault="00B56F13" w:rsidP="00B56F13">
      <w:pPr>
        <w:pStyle w:val="a6"/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6F13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56F13">
        <w:rPr>
          <w:rFonts w:ascii="Times New Roman" w:hAnsi="Times New Roman" w:cs="Times New Roman"/>
          <w:sz w:val="24"/>
          <w:szCs w:val="24"/>
        </w:rPr>
        <w:t xml:space="preserve"> место – 75-100% набранных баллов от максимально возможного количества;</w:t>
      </w:r>
    </w:p>
    <w:p w:rsidR="00B56F13" w:rsidRPr="00B56F13" w:rsidRDefault="00B56F13" w:rsidP="00B56F13">
      <w:pPr>
        <w:pStyle w:val="a6"/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6F13">
        <w:rPr>
          <w:rFonts w:ascii="Times New Roman" w:hAnsi="Times New Roman" w:cs="Times New Roman"/>
          <w:sz w:val="24"/>
          <w:szCs w:val="24"/>
          <w:lang w:val="en-US"/>
        </w:rPr>
        <w:t>II</w:t>
      </w:r>
      <w:r>
        <w:rPr>
          <w:rFonts w:ascii="Times New Roman" w:hAnsi="Times New Roman" w:cs="Times New Roman"/>
          <w:sz w:val="24"/>
          <w:szCs w:val="24"/>
        </w:rPr>
        <w:t xml:space="preserve"> место</w:t>
      </w:r>
      <w:r w:rsidRPr="00B56F13">
        <w:rPr>
          <w:rFonts w:ascii="Times New Roman" w:hAnsi="Times New Roman" w:cs="Times New Roman"/>
          <w:sz w:val="24"/>
          <w:szCs w:val="24"/>
        </w:rPr>
        <w:t xml:space="preserve"> – 60-74%;</w:t>
      </w:r>
    </w:p>
    <w:p w:rsidR="00B56F13" w:rsidRPr="00B56F13" w:rsidRDefault="00B56F13" w:rsidP="00B56F13">
      <w:pPr>
        <w:pStyle w:val="a6"/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56F13">
        <w:rPr>
          <w:rFonts w:ascii="Times New Roman" w:hAnsi="Times New Roman" w:cs="Times New Roman"/>
          <w:sz w:val="24"/>
          <w:szCs w:val="24"/>
          <w:lang w:val="en-US"/>
        </w:rPr>
        <w:t>III</w:t>
      </w:r>
      <w:r>
        <w:rPr>
          <w:rFonts w:ascii="Times New Roman" w:hAnsi="Times New Roman" w:cs="Times New Roman"/>
          <w:sz w:val="24"/>
          <w:szCs w:val="24"/>
        </w:rPr>
        <w:t xml:space="preserve"> место</w:t>
      </w:r>
      <w:r w:rsidRPr="00B56F13">
        <w:rPr>
          <w:rFonts w:ascii="Times New Roman" w:hAnsi="Times New Roman" w:cs="Times New Roman"/>
          <w:sz w:val="24"/>
          <w:szCs w:val="24"/>
        </w:rPr>
        <w:t xml:space="preserve"> – 50-59%;</w:t>
      </w:r>
    </w:p>
    <w:p w:rsidR="00B56F13" w:rsidRPr="00B56F13" w:rsidRDefault="00B56F13" w:rsidP="00B56F13">
      <w:pPr>
        <w:pStyle w:val="a6"/>
        <w:numPr>
          <w:ilvl w:val="0"/>
          <w:numId w:val="34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лауреат</w:t>
      </w:r>
      <w:r w:rsidRPr="00B56F13">
        <w:rPr>
          <w:rFonts w:ascii="Times New Roman" w:hAnsi="Times New Roman" w:cs="Times New Roman"/>
          <w:sz w:val="24"/>
          <w:szCs w:val="24"/>
        </w:rPr>
        <w:t xml:space="preserve"> – 49% и менее.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Требования к оформлению Конкурсной документации</w:t>
      </w:r>
    </w:p>
    <w:p w:rsidR="001E0B7E" w:rsidRDefault="00FC191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Для участия в Конкурс</w:t>
      </w:r>
      <w:r w:rsidR="001E0B7E">
        <w:rPr>
          <w:rFonts w:ascii="Times New Roman" w:hAnsi="Times New Roman" w:cs="Times New Roman"/>
          <w:sz w:val="24"/>
          <w:szCs w:val="24"/>
        </w:rPr>
        <w:t>е руководитель образовательного учреждения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E0B7E" w:rsidRPr="006B1B01">
        <w:rPr>
          <w:rFonts w:ascii="Times New Roman" w:hAnsi="Times New Roman" w:cs="Times New Roman"/>
          <w:sz w:val="24"/>
          <w:szCs w:val="24"/>
        </w:rPr>
        <w:t xml:space="preserve">в срок до </w:t>
      </w:r>
      <w:r w:rsidR="006B1B01" w:rsidRPr="006B1B01">
        <w:rPr>
          <w:rFonts w:ascii="Times New Roman" w:hAnsi="Times New Roman" w:cs="Times New Roman"/>
          <w:sz w:val="24"/>
          <w:szCs w:val="24"/>
        </w:rPr>
        <w:t>16</w:t>
      </w:r>
      <w:r w:rsidR="001E0B7E" w:rsidRPr="006B1B01">
        <w:rPr>
          <w:rFonts w:ascii="Times New Roman" w:hAnsi="Times New Roman" w:cs="Times New Roman"/>
          <w:sz w:val="24"/>
          <w:szCs w:val="24"/>
        </w:rPr>
        <w:t>.0</w:t>
      </w:r>
      <w:r w:rsidR="006B1B01" w:rsidRPr="006B1B01">
        <w:rPr>
          <w:rFonts w:ascii="Times New Roman" w:hAnsi="Times New Roman" w:cs="Times New Roman"/>
          <w:sz w:val="24"/>
          <w:szCs w:val="24"/>
        </w:rPr>
        <w:t>1</w:t>
      </w:r>
      <w:r w:rsidR="001E0B7E" w:rsidRPr="006B1B01">
        <w:rPr>
          <w:rFonts w:ascii="Times New Roman" w:hAnsi="Times New Roman" w:cs="Times New Roman"/>
          <w:sz w:val="24"/>
          <w:szCs w:val="24"/>
        </w:rPr>
        <w:t>.202</w:t>
      </w:r>
      <w:r w:rsidR="006B1B01" w:rsidRPr="006B1B01">
        <w:rPr>
          <w:rFonts w:ascii="Times New Roman" w:hAnsi="Times New Roman" w:cs="Times New Roman"/>
          <w:sz w:val="24"/>
          <w:szCs w:val="24"/>
        </w:rPr>
        <w:t>5</w:t>
      </w:r>
      <w:r w:rsidR="001E0B7E" w:rsidRPr="006B1B01">
        <w:rPr>
          <w:rFonts w:ascii="Times New Roman" w:hAnsi="Times New Roman" w:cs="Times New Roman"/>
          <w:sz w:val="24"/>
          <w:szCs w:val="24"/>
        </w:rPr>
        <w:t xml:space="preserve"> г</w:t>
      </w:r>
      <w:r w:rsidR="001E0B7E">
        <w:rPr>
          <w:rFonts w:ascii="Times New Roman" w:hAnsi="Times New Roman" w:cs="Times New Roman"/>
          <w:sz w:val="24"/>
          <w:szCs w:val="24"/>
        </w:rPr>
        <w:t>. представляет в Оргкомитет следующую Конкурсную документацию (приложения 4-6) на бумажном носителе и в электронном виде:</w:t>
      </w:r>
    </w:p>
    <w:p w:rsidR="00FC191D" w:rsidRDefault="00FC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представление конкурсанта, заверенное подписью руководителя и печатью образовательного учреждения (Приложение 4);</w:t>
      </w:r>
    </w:p>
    <w:p w:rsidR="00FC191D" w:rsidRDefault="00FC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личное заявление конкурсанта на участие в конкурсе (Приложение 5);</w:t>
      </w:r>
    </w:p>
    <w:p w:rsidR="00FC191D" w:rsidRDefault="00FC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копия диплома о профессиональном психологическом образовании или переподготовке;</w:t>
      </w:r>
    </w:p>
    <w:p w:rsidR="00FC191D" w:rsidRDefault="00FC191D">
      <w:pPr>
        <w:numPr>
          <w:ilvl w:val="0"/>
          <w:numId w:val="7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анкета участника Конкурса (Приложение 6);</w:t>
      </w:r>
    </w:p>
    <w:p w:rsidR="00FC191D" w:rsidRPr="00541ABC" w:rsidRDefault="00FC191D">
      <w:pPr>
        <w:numPr>
          <w:ilvl w:val="0"/>
          <w:numId w:val="7"/>
        </w:numPr>
        <w:tabs>
          <w:tab w:val="left" w:pos="70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материалы конкурсных испытаний первого </w:t>
      </w:r>
      <w:r w:rsidR="00B56F13">
        <w:rPr>
          <w:rFonts w:ascii="Times New Roman" w:hAnsi="Times New Roman" w:cs="Times New Roman"/>
          <w:sz w:val="24"/>
          <w:szCs w:val="24"/>
        </w:rPr>
        <w:t>тура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ABC">
        <w:rPr>
          <w:rFonts w:ascii="Times New Roman" w:hAnsi="Times New Roman" w:cs="Times New Roman"/>
          <w:sz w:val="24"/>
          <w:szCs w:val="24"/>
        </w:rPr>
        <w:t>(</w:t>
      </w:r>
      <w:r w:rsidR="00541ABC" w:rsidRPr="00541ABC">
        <w:rPr>
          <w:rFonts w:ascii="Times New Roman" w:hAnsi="Times New Roman" w:cs="Times New Roman"/>
          <w:bCs/>
          <w:iCs/>
          <w:sz w:val="24"/>
          <w:szCs w:val="24"/>
        </w:rPr>
        <w:t xml:space="preserve">«Визитная карточка «Я – крымский педагог-психолог» и </w:t>
      </w:r>
      <w:r w:rsidR="00541ABC">
        <w:rPr>
          <w:rFonts w:ascii="Times New Roman" w:hAnsi="Times New Roman" w:cs="Times New Roman"/>
          <w:bCs/>
          <w:iCs/>
          <w:sz w:val="24"/>
          <w:szCs w:val="24"/>
        </w:rPr>
        <w:t>план-конспект открытого мероприятия (мастер-класса)</w:t>
      </w:r>
      <w:r w:rsidR="00541ABC">
        <w:rPr>
          <w:rFonts w:ascii="Times New Roman" w:hAnsi="Times New Roman" w:cs="Times New Roman"/>
          <w:sz w:val="24"/>
          <w:szCs w:val="24"/>
        </w:rPr>
        <w:t>.</w:t>
      </w:r>
    </w:p>
    <w:p w:rsidR="00FC191D" w:rsidRDefault="00FC191D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резюме педагога-психолог</w:t>
      </w:r>
      <w:r w:rsidR="00541ABC">
        <w:rPr>
          <w:rFonts w:ascii="Times New Roman" w:hAnsi="Times New Roman" w:cs="Times New Roman"/>
          <w:sz w:val="24"/>
          <w:szCs w:val="24"/>
        </w:rPr>
        <w:t>а для оформления информационно-</w:t>
      </w:r>
      <w:r>
        <w:rPr>
          <w:rFonts w:ascii="Times New Roman" w:hAnsi="Times New Roman" w:cs="Times New Roman"/>
          <w:sz w:val="24"/>
          <w:szCs w:val="24"/>
        </w:rPr>
        <w:t>презентационных материалов Конкурса. Резюме должно представлять собой изложение профессиональных достижений, подкрепленных аргументами и доводами. Основная цель резюме – всесторонне представить опыт работы конкурсанта в образовательно</w:t>
      </w:r>
      <w:r w:rsidR="00541ABC">
        <w:rPr>
          <w:rFonts w:ascii="Times New Roman" w:hAnsi="Times New Roman" w:cs="Times New Roman"/>
          <w:sz w:val="24"/>
          <w:szCs w:val="24"/>
        </w:rPr>
        <w:t>м учреждении в лаконичной форме.</w:t>
      </w:r>
    </w:p>
    <w:p w:rsidR="001E0B7E" w:rsidRDefault="001E0B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1E0B7E" w:rsidRDefault="001E0B7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7. Подведение итогов Конкурса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7.1. Победитель, призеры и лауреаты Конкурса награждаются соответствующими дипломами.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7.2. Победитель Конкурса представляет Симферопольский район на республиканском этапе Всероссийского конкурса профессионального мастерства «Педагог-психолог России». В случае невозможности его участия в республиканском этапе Всероссийского конкурса профессионального мастерства «Педагог-психолог России» Симферопольский район представляет один из призеров Конкурса.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7.3. Результаты Конкурса размещаются на сайте МБОУ ДО «Центр детского и юношеского творчества», публикуются в средствах массовой информации.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7.4. Участие в Конкурсе не предусматривает апелляцию и разъяснение выставленных участникам баллов членами жюри.</w:t>
      </w:r>
    </w:p>
    <w:p w:rsidR="00FC191D" w:rsidRDefault="00FC191D">
      <w:pPr>
        <w:spacing w:before="180" w:after="180" w:line="240" w:lineRule="auto"/>
        <w:jc w:val="both"/>
        <w:rPr>
          <w:rFonts w:ascii="Arial" w:hAnsi="Arial" w:cs="Arial"/>
          <w:sz w:val="20"/>
          <w:szCs w:val="20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41ABC" w:rsidRDefault="00541ABC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755" w:rsidRDefault="002B1755" w:rsidP="006B1B0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FC10F4" w:rsidRDefault="00FC10F4" w:rsidP="006B1B0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FC10F4" w:rsidRDefault="00FC10F4" w:rsidP="006B1B0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FC10F4" w:rsidRDefault="00FC10F4" w:rsidP="006B1B0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 w:rsidP="006B1B01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lastRenderedPageBreak/>
        <w:t>Приложение 1</w:t>
      </w:r>
    </w:p>
    <w:p w:rsidR="00FC191D" w:rsidRDefault="00FC191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этапе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Протокол жеребьевки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участников муниципального этапа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Всероссийского конкурса профессионального мастерства «Педагог-психолог России»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" w:tblpY="1"/>
        <w:tblOverlap w:val="never"/>
        <w:tblW w:w="9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6095"/>
        <w:gridCol w:w="2402"/>
      </w:tblGrid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ФИО участника</w:t>
            </w: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Номер по итогам жеребьевки</w:t>
            </w:r>
          </w:p>
        </w:tc>
      </w:tr>
      <w:tr w:rsidR="00FC191D">
        <w:tc>
          <w:tcPr>
            <w:tcW w:w="817" w:type="dxa"/>
          </w:tcPr>
          <w:p w:rsidR="00FC191D" w:rsidRDefault="00FC191D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</w:tc>
      </w:tr>
      <w:tr w:rsidR="00FC191D">
        <w:tc>
          <w:tcPr>
            <w:tcW w:w="817" w:type="dxa"/>
          </w:tcPr>
          <w:p w:rsidR="00FC191D" w:rsidRDefault="00FC191D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</w:tc>
      </w:tr>
      <w:tr w:rsidR="00FC191D">
        <w:tc>
          <w:tcPr>
            <w:tcW w:w="817" w:type="dxa"/>
          </w:tcPr>
          <w:p w:rsidR="00FC191D" w:rsidRDefault="00FC191D">
            <w:pPr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</w:t>
            </w: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2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21B" w:rsidRDefault="00D36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21B" w:rsidRDefault="00D36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3621B" w:rsidRDefault="00D362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Жюри:____________________/_____________/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 _______ г.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 w:rsidP="005D66D3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2</w:t>
      </w:r>
    </w:p>
    <w:p w:rsidR="00FC191D" w:rsidRDefault="00FC191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этапе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Оценочная ведомость выполнения конкурсного задания _____ </w:t>
      </w:r>
      <w:r w:rsidR="00B56F13">
        <w:rPr>
          <w:rFonts w:ascii="Times New Roman" w:hAnsi="Times New Roman" w:cs="Times New Roman"/>
          <w:b/>
          <w:bCs/>
          <w:sz w:val="24"/>
          <w:szCs w:val="24"/>
        </w:rPr>
        <w:t>тура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«_________________________»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(название конкурсного задания)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17"/>
        <w:gridCol w:w="3119"/>
        <w:gridCol w:w="708"/>
        <w:gridCol w:w="702"/>
        <w:gridCol w:w="716"/>
        <w:gridCol w:w="709"/>
        <w:gridCol w:w="708"/>
        <w:gridCol w:w="709"/>
        <w:gridCol w:w="709"/>
        <w:gridCol w:w="675"/>
      </w:tblGrid>
      <w:tr w:rsidR="00FC191D">
        <w:trPr>
          <w:cantSplit/>
          <w:trHeight w:val="369"/>
        </w:trPr>
        <w:tc>
          <w:tcPr>
            <w:tcW w:w="817" w:type="dxa"/>
            <w:vMerge w:val="restart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36" w:type="dxa"/>
            <w:gridSpan w:val="8"/>
            <w:tcBorders>
              <w:bottom w:val="single" w:sz="4" w:space="0" w:color="auto"/>
            </w:tcBorders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</w:tr>
      <w:tr w:rsidR="00FC191D">
        <w:trPr>
          <w:cantSplit/>
          <w:trHeight w:val="750"/>
        </w:trPr>
        <w:tc>
          <w:tcPr>
            <w:tcW w:w="817" w:type="dxa"/>
            <w:vMerge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auto"/>
            </w:tcBorders>
            <w:textDirection w:val="btLr"/>
          </w:tcPr>
          <w:p w:rsidR="00FC191D" w:rsidRDefault="00FC191D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311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81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2" w:type="dxa"/>
            <w:tcBorders>
              <w:righ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6" w:type="dxa"/>
            <w:tcBorders>
              <w:left w:val="single" w:sz="4" w:space="0" w:color="auto"/>
            </w:tcBorders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75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«____» ______________ _______ г.             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 жюри _________/__________________/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 _________/___________________/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B1755" w:rsidRDefault="002B1755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Приложение 3</w:t>
      </w:r>
    </w:p>
    <w:p w:rsidR="00FC191D" w:rsidRDefault="00FC191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этапе Всероссийского конкурса профессионального мастерства</w:t>
      </w:r>
      <w:r w:rsidR="00541ABC">
        <w:rPr>
          <w:rFonts w:ascii="Times New Roman" w:hAnsi="Times New Roman" w:cs="Times New Roman"/>
          <w:sz w:val="24"/>
          <w:szCs w:val="24"/>
        </w:rPr>
        <w:t xml:space="preserve">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Протокол оценки конкурсного задания _____ </w:t>
      </w:r>
      <w:r w:rsidR="00B56F13">
        <w:rPr>
          <w:rFonts w:ascii="Times New Roman" w:hAnsi="Times New Roman" w:cs="Times New Roman"/>
          <w:b/>
          <w:bCs/>
          <w:sz w:val="24"/>
          <w:szCs w:val="24"/>
        </w:rPr>
        <w:t>тура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«_________________________»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>(название конкурсного задания)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 _______ г.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Состав жюри: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_________________________________________________________________ 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Члены: 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 ___________________________________________________________________________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 ___________________________________________________________________________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 ___________________________________________________________________________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 ___________________________________________________________________________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 ___________________________________________________________________________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 ___________________________________________________________________________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Представлено: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оценочных ведомостей по заданию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«_________________________»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(название конкурсного задания)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 них: 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действительных _______________________________________________________________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признано недействительными___________________________________________________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Итоги подсчета набранных баллов: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606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68"/>
        <w:gridCol w:w="5811"/>
        <w:gridCol w:w="2127"/>
      </w:tblGrid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по итогам жеребьевки</w:t>
            </w: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 участника</w:t>
            </w: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набранных баллов</w:t>
            </w: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1</w:t>
            </w: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2 </w:t>
            </w: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 3 </w:t>
            </w: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1668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1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FC191D" w:rsidRDefault="00FC191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 _________/___________________/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Приложение 4</w:t>
      </w:r>
    </w:p>
    <w:p w:rsidR="00FC191D" w:rsidRDefault="00FC191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этапе Всероссийского конкурса профессионального мастерства</w:t>
      </w:r>
      <w:r w:rsidR="00541ABC">
        <w:rPr>
          <w:rFonts w:ascii="Times New Roman" w:hAnsi="Times New Roman" w:cs="Times New Roman"/>
          <w:sz w:val="24"/>
          <w:szCs w:val="24"/>
        </w:rPr>
        <w:t xml:space="preserve">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Образец представления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(на бланке организации)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5664" w:firstLine="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Оргкомитет муниципального этапа Всероссийского конкурса профессионального мастерства «Педагог-психолог России»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ПРЕДСТАВЛЕНИЕ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(полное название МБОУ/МБДОУ)</w:t>
      </w:r>
    </w:p>
    <w:p w:rsidR="00FC191D" w:rsidRDefault="00FC191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выдвигает ___________________________________________________________________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(ФИО полностью)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участие в муниципальном этапе Всероссийского конкурса профессионального мастерства «Педагог-психолог России».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МБОУ/МБДОУ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____________/__________________/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(подпись)             (ФИО)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«_____» ________________ _______ г.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МП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1755" w:rsidRDefault="002B175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5</w:t>
      </w:r>
    </w:p>
    <w:p w:rsidR="00FC191D" w:rsidRDefault="00FC191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этапе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 заявления</w:t>
      </w:r>
    </w:p>
    <w:p w:rsidR="00FC191D" w:rsidRDefault="00FC191D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color="000000"/>
        </w:rPr>
      </w:pPr>
    </w:p>
    <w:p w:rsidR="00FC191D" w:rsidRDefault="00FC191D">
      <w:pPr>
        <w:tabs>
          <w:tab w:val="left" w:pos="426"/>
        </w:tabs>
        <w:suppressAutoHyphens/>
        <w:spacing w:after="0" w:line="240" w:lineRule="auto"/>
        <w:ind w:left="5664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Bdr>
          <w:bottom w:val="single" w:sz="12" w:space="1" w:color="auto"/>
        </w:pBdr>
        <w:tabs>
          <w:tab w:val="left" w:pos="426"/>
        </w:tabs>
        <w:suppressAutoHyphens/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Оргкомитет муниципального этапа Всероссийского конкурса профессионального мастерства «Педагог-психолог России»</w:t>
      </w:r>
    </w:p>
    <w:p w:rsidR="00FC191D" w:rsidRDefault="00FC191D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color="000000"/>
        </w:rPr>
      </w:pPr>
    </w:p>
    <w:p w:rsidR="00FC191D" w:rsidRDefault="00FC191D">
      <w:pPr>
        <w:tabs>
          <w:tab w:val="left" w:pos="42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color="000000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ЗАЯВЛЕНИЕ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допустить меня к участию в муниципальном этапе Всероссийского конкурса профессионального мастерства «Педагог-психолог России». Для проведения открытого занятия необходимы следующие технические средства и материалы (мультимедийное оборудование, </w:t>
      </w:r>
      <w:proofErr w:type="spellStart"/>
      <w:r>
        <w:rPr>
          <w:rFonts w:ascii="Times New Roman" w:hAnsi="Times New Roman" w:cs="Times New Roman"/>
          <w:sz w:val="24"/>
          <w:szCs w:val="24"/>
        </w:rPr>
        <w:t>флип-чарт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др.):</w:t>
      </w:r>
    </w:p>
    <w:p w:rsidR="00FC191D" w:rsidRDefault="00FC191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___________________________________;</w:t>
      </w:r>
    </w:p>
    <w:p w:rsidR="00FC191D" w:rsidRDefault="00FC191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___________________________________;</w:t>
      </w:r>
    </w:p>
    <w:p w:rsidR="00FC191D" w:rsidRDefault="00FC191D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___________________________________.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«____» ______________ ________ г.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_________/__________________/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(подпись)             (ФИО)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color="000000"/>
        </w:rPr>
      </w:pPr>
    </w:p>
    <w:p w:rsidR="00FC191D" w:rsidRDefault="00FC191D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  <w:u w:color="000000"/>
        </w:rPr>
      </w:pP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B01" w:rsidRDefault="006B1B01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6</w:t>
      </w:r>
    </w:p>
    <w:p w:rsidR="00FC191D" w:rsidRDefault="00FC191D">
      <w:pPr>
        <w:spacing w:after="0" w:line="240" w:lineRule="auto"/>
        <w:ind w:left="566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Положению о муниципальном этапе Всероссийского конкурса профессионального мастерства «Педагог-психолог России - 202</w:t>
      </w:r>
      <w:r w:rsidR="00631A97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ind w:left="4860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АНКЕТА</w:t>
      </w:r>
    </w:p>
    <w:p w:rsidR="00FC191D" w:rsidRDefault="00FC191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участника муниципального этапа Всероссийского конкурса профессионального мастерства «Педагог-психолог России</w:t>
      </w:r>
      <w:r w:rsidR="00541ABC">
        <w:rPr>
          <w:rFonts w:ascii="Times New Roman" w:hAnsi="Times New Roman" w:cs="Times New Roman"/>
          <w:sz w:val="24"/>
          <w:szCs w:val="24"/>
        </w:rPr>
        <w:t>-202</w:t>
      </w:r>
      <w:r w:rsidR="006B1B01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FC191D" w:rsidRDefault="00FC191D">
      <w:pPr>
        <w:widowControl w:val="0"/>
        <w:spacing w:after="0" w:line="240" w:lineRule="auto"/>
        <w:ind w:left="4860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ind w:left="4860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widowControl w:val="0"/>
        <w:spacing w:after="0" w:line="240" w:lineRule="auto"/>
        <w:ind w:left="486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75"/>
        <w:gridCol w:w="5805"/>
        <w:gridCol w:w="3092"/>
      </w:tblGrid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Фамилия 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Имя 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Отчество 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организация 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(ВУЗ, год окончания)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Специальность по диплому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 работы в должности педагога-психолога/практического психолога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Звания, награды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Интернет-ресурс (личный сайт, блог, страница на сайте образовательного учреждения)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телефон </w:t>
            </w:r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191D">
        <w:tc>
          <w:tcPr>
            <w:tcW w:w="675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05" w:type="dxa"/>
          </w:tcPr>
          <w:p w:rsidR="00FC191D" w:rsidRDefault="00FC191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mail</w:t>
            </w:r>
            <w:proofErr w:type="spellEnd"/>
          </w:p>
        </w:tc>
        <w:tc>
          <w:tcPr>
            <w:tcW w:w="3092" w:type="dxa"/>
          </w:tcPr>
          <w:p w:rsidR="00FC191D" w:rsidRDefault="00FC19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C191D" w:rsidRDefault="00FC19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«____» ______________ _______ г.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_________/__________________/</w:t>
      </w:r>
    </w:p>
    <w:p w:rsidR="00FC191D" w:rsidRDefault="00FC191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(подпись)             (ФИО)</w:t>
      </w:r>
    </w:p>
    <w:p w:rsidR="00FC191D" w:rsidRDefault="00FC191D">
      <w:pPr>
        <w:spacing w:after="0" w:line="240" w:lineRule="auto"/>
        <w:ind w:right="-282" w:firstLine="567"/>
        <w:jc w:val="both"/>
        <w:rPr>
          <w:rFonts w:ascii="Times New Roman" w:hAnsi="Times New Roman" w:cs="Times New Roman"/>
          <w:sz w:val="18"/>
          <w:szCs w:val="18"/>
        </w:rPr>
      </w:pPr>
    </w:p>
    <w:p w:rsidR="00FC191D" w:rsidRDefault="00FC191D">
      <w:pPr>
        <w:spacing w:before="180" w:after="180" w:line="240" w:lineRule="auto"/>
        <w:jc w:val="both"/>
        <w:rPr>
          <w:rFonts w:ascii="Arial" w:hAnsi="Arial" w:cs="Arial"/>
          <w:sz w:val="20"/>
          <w:szCs w:val="20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1B01" w:rsidRDefault="006B1B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B1B01" w:rsidRDefault="006B1B0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           Приложение 2 </w:t>
      </w: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B01">
        <w:rPr>
          <w:rFonts w:ascii="Times New Roman" w:hAnsi="Times New Roman" w:cs="Times New Roman"/>
          <w:sz w:val="24"/>
          <w:szCs w:val="24"/>
        </w:rPr>
        <w:t xml:space="preserve">от </w:t>
      </w:r>
      <w:r w:rsidR="00C049DA" w:rsidRPr="006B1B01">
        <w:rPr>
          <w:rFonts w:ascii="Times New Roman" w:hAnsi="Times New Roman" w:cs="Times New Roman"/>
          <w:sz w:val="24"/>
          <w:szCs w:val="24"/>
        </w:rPr>
        <w:t>09</w:t>
      </w:r>
      <w:r w:rsidR="001A7AD0" w:rsidRPr="006B1B01">
        <w:rPr>
          <w:rFonts w:ascii="Times New Roman" w:hAnsi="Times New Roman" w:cs="Times New Roman"/>
          <w:sz w:val="24"/>
          <w:szCs w:val="24"/>
        </w:rPr>
        <w:t>.</w:t>
      </w:r>
      <w:r w:rsidR="006B1B01" w:rsidRPr="006B1B01">
        <w:rPr>
          <w:rFonts w:ascii="Times New Roman" w:hAnsi="Times New Roman" w:cs="Times New Roman"/>
          <w:sz w:val="24"/>
          <w:szCs w:val="24"/>
        </w:rPr>
        <w:t>12</w:t>
      </w:r>
      <w:r w:rsidR="001A7AD0" w:rsidRPr="006B1B01">
        <w:rPr>
          <w:rFonts w:ascii="Times New Roman" w:hAnsi="Times New Roman" w:cs="Times New Roman"/>
          <w:sz w:val="24"/>
          <w:szCs w:val="24"/>
        </w:rPr>
        <w:t>.202</w:t>
      </w:r>
      <w:r w:rsidR="00C049DA" w:rsidRPr="006B1B01">
        <w:rPr>
          <w:rFonts w:ascii="Times New Roman" w:hAnsi="Times New Roman" w:cs="Times New Roman"/>
          <w:sz w:val="24"/>
          <w:szCs w:val="24"/>
        </w:rPr>
        <w:t>4</w:t>
      </w:r>
      <w:r w:rsidRPr="006B1B01">
        <w:rPr>
          <w:rFonts w:ascii="Times New Roman" w:hAnsi="Times New Roman" w:cs="Times New Roman"/>
          <w:sz w:val="24"/>
          <w:szCs w:val="24"/>
        </w:rPr>
        <w:t xml:space="preserve"> № </w:t>
      </w:r>
      <w:r w:rsidR="006B1B01">
        <w:rPr>
          <w:rFonts w:ascii="Times New Roman" w:hAnsi="Times New Roman" w:cs="Times New Roman"/>
          <w:sz w:val="24"/>
          <w:szCs w:val="24"/>
        </w:rPr>
        <w:t>1261</w:t>
      </w:r>
    </w:p>
    <w:p w:rsidR="00FC191D" w:rsidRDefault="00FC191D">
      <w:pPr>
        <w:spacing w:before="120"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Состав организационного комитета муниципального этапа Всероссийского конкурса  профессионального мастерства «Педагог-психолог России – 202</w:t>
      </w:r>
      <w:r w:rsidR="00631A97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C191D" w:rsidRDefault="00FC191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6"/>
        <w:gridCol w:w="3558"/>
        <w:gridCol w:w="5261"/>
      </w:tblGrid>
      <w:tr w:rsidR="00FC191D">
        <w:tc>
          <w:tcPr>
            <w:tcW w:w="646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5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5261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FC191D">
        <w:tc>
          <w:tcPr>
            <w:tcW w:w="646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58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Морбицр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5261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МБОУ ДО «ЦДЮТ»</w:t>
            </w:r>
          </w:p>
        </w:tc>
      </w:tr>
      <w:tr w:rsidR="00FC191D">
        <w:tc>
          <w:tcPr>
            <w:tcW w:w="646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58" w:type="dxa"/>
          </w:tcPr>
          <w:p w:rsidR="00FC191D" w:rsidRDefault="00C049DA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Костикова А.Н.</w:t>
            </w:r>
          </w:p>
        </w:tc>
        <w:tc>
          <w:tcPr>
            <w:tcW w:w="5261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МБОУ ДО «ЦДЮТ»</w:t>
            </w:r>
          </w:p>
        </w:tc>
      </w:tr>
      <w:tr w:rsidR="00FC191D">
        <w:tc>
          <w:tcPr>
            <w:tcW w:w="646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58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Злобина Л.Л.</w:t>
            </w:r>
          </w:p>
        </w:tc>
        <w:tc>
          <w:tcPr>
            <w:tcW w:w="5261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МБОУ ДО «ЦДЮТ»</w:t>
            </w:r>
          </w:p>
        </w:tc>
      </w:tr>
      <w:tr w:rsidR="00FC191D">
        <w:tc>
          <w:tcPr>
            <w:tcW w:w="646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58" w:type="dxa"/>
          </w:tcPr>
          <w:p w:rsidR="00FC191D" w:rsidRDefault="00631A9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Кондратюк Е.А.</w:t>
            </w:r>
          </w:p>
        </w:tc>
        <w:tc>
          <w:tcPr>
            <w:tcW w:w="5261" w:type="dxa"/>
          </w:tcPr>
          <w:p w:rsidR="00FC191D" w:rsidRDefault="00541ABC" w:rsidP="00631A9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МБОУ «</w:t>
            </w:r>
            <w:r w:rsidR="00631A97">
              <w:rPr>
                <w:rFonts w:ascii="Times New Roman" w:hAnsi="Times New Roman" w:cs="Times New Roman"/>
                <w:sz w:val="24"/>
                <w:szCs w:val="24"/>
              </w:rPr>
              <w:t>Гвардейская школа-гимназия №3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FC191D">
        <w:tc>
          <w:tcPr>
            <w:tcW w:w="646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58" w:type="dxa"/>
          </w:tcPr>
          <w:p w:rsidR="00FC191D" w:rsidRDefault="00631A9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Гологузова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Е.Е.</w:t>
            </w:r>
          </w:p>
        </w:tc>
        <w:tc>
          <w:tcPr>
            <w:tcW w:w="5261" w:type="dxa"/>
          </w:tcPr>
          <w:p w:rsidR="00FC191D" w:rsidRDefault="00FC191D" w:rsidP="00631A9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Педагог-психолог МБ</w:t>
            </w:r>
            <w:r w:rsidR="00631A97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ОУ «</w:t>
            </w:r>
            <w:r w:rsidR="00631A97">
              <w:rPr>
                <w:rFonts w:ascii="Times New Roman" w:hAnsi="Times New Roman" w:cs="Times New Roman"/>
                <w:sz w:val="24"/>
                <w:szCs w:val="24"/>
              </w:rPr>
              <w:t xml:space="preserve">Детский сад «Солнышко» </w:t>
            </w:r>
            <w:proofErr w:type="spellStart"/>
            <w:r w:rsidR="00631A97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="00631A97">
              <w:rPr>
                <w:rFonts w:ascii="Times New Roman" w:hAnsi="Times New Roman" w:cs="Times New Roman"/>
                <w:sz w:val="24"/>
                <w:szCs w:val="24"/>
              </w:rPr>
              <w:t>. Гвардейское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</w:tbl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B1B01" w:rsidRDefault="006B1B01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3 </w:t>
      </w: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управления образования</w:t>
      </w:r>
    </w:p>
    <w:p w:rsidR="00FC191D" w:rsidRDefault="00FC191D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B1B01">
        <w:rPr>
          <w:rFonts w:ascii="Times New Roman" w:hAnsi="Times New Roman" w:cs="Times New Roman"/>
          <w:sz w:val="24"/>
          <w:szCs w:val="24"/>
        </w:rPr>
        <w:t xml:space="preserve">от </w:t>
      </w:r>
      <w:r w:rsidR="00C049DA" w:rsidRPr="006B1B01">
        <w:rPr>
          <w:rFonts w:ascii="Times New Roman" w:hAnsi="Times New Roman" w:cs="Times New Roman"/>
          <w:sz w:val="24"/>
          <w:szCs w:val="24"/>
        </w:rPr>
        <w:t>09</w:t>
      </w:r>
      <w:r w:rsidR="001A7AD0" w:rsidRPr="006B1B01">
        <w:rPr>
          <w:rFonts w:ascii="Times New Roman" w:hAnsi="Times New Roman" w:cs="Times New Roman"/>
          <w:sz w:val="24"/>
          <w:szCs w:val="24"/>
        </w:rPr>
        <w:t>.</w:t>
      </w:r>
      <w:r w:rsidR="006B1B01" w:rsidRPr="006B1B01">
        <w:rPr>
          <w:rFonts w:ascii="Times New Roman" w:hAnsi="Times New Roman" w:cs="Times New Roman"/>
          <w:sz w:val="24"/>
          <w:szCs w:val="24"/>
        </w:rPr>
        <w:t>12</w:t>
      </w:r>
      <w:r w:rsidR="001A7AD0" w:rsidRPr="006B1B01">
        <w:rPr>
          <w:rFonts w:ascii="Times New Roman" w:hAnsi="Times New Roman" w:cs="Times New Roman"/>
          <w:sz w:val="24"/>
          <w:szCs w:val="24"/>
        </w:rPr>
        <w:t>.202</w:t>
      </w:r>
      <w:r w:rsidR="00C049DA" w:rsidRPr="006B1B01">
        <w:rPr>
          <w:rFonts w:ascii="Times New Roman" w:hAnsi="Times New Roman" w:cs="Times New Roman"/>
          <w:sz w:val="24"/>
          <w:szCs w:val="24"/>
        </w:rPr>
        <w:t>4</w:t>
      </w:r>
      <w:r w:rsidRPr="006B1B01">
        <w:rPr>
          <w:rFonts w:ascii="Times New Roman" w:hAnsi="Times New Roman" w:cs="Times New Roman"/>
          <w:sz w:val="24"/>
          <w:szCs w:val="24"/>
        </w:rPr>
        <w:t xml:space="preserve"> № </w:t>
      </w:r>
      <w:r w:rsidR="006B1B01">
        <w:rPr>
          <w:rFonts w:ascii="Times New Roman" w:hAnsi="Times New Roman" w:cs="Times New Roman"/>
          <w:sz w:val="24"/>
          <w:szCs w:val="24"/>
        </w:rPr>
        <w:t>1261</w:t>
      </w:r>
    </w:p>
    <w:p w:rsidR="00FC191D" w:rsidRDefault="00FC19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Состав жюри муниципального этапа Всероссийского конкурса  профессионального мастерства</w:t>
      </w:r>
      <w:r w:rsidR="00B56F13">
        <w:rPr>
          <w:rFonts w:ascii="Times New Roman" w:hAnsi="Times New Roman" w:cs="Times New Roman"/>
          <w:b/>
          <w:bCs/>
          <w:sz w:val="24"/>
          <w:szCs w:val="24"/>
        </w:rPr>
        <w:t xml:space="preserve"> «Педагог-психолог России - 202</w:t>
      </w:r>
      <w:r w:rsidR="00631A97">
        <w:rPr>
          <w:rFonts w:ascii="Times New Roman" w:hAnsi="Times New Roman" w:cs="Times New Roman"/>
          <w:b/>
          <w:bCs/>
          <w:sz w:val="24"/>
          <w:szCs w:val="24"/>
        </w:rPr>
        <w:t>5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48"/>
        <w:gridCol w:w="3600"/>
        <w:gridCol w:w="5325"/>
      </w:tblGrid>
      <w:tr w:rsidR="00FC191D">
        <w:tc>
          <w:tcPr>
            <w:tcW w:w="64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00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ФИО </w:t>
            </w:r>
          </w:p>
        </w:tc>
        <w:tc>
          <w:tcPr>
            <w:tcW w:w="5325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</w:tr>
      <w:tr w:rsidR="00FC191D">
        <w:tc>
          <w:tcPr>
            <w:tcW w:w="64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00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Дмитрова С.В.</w:t>
            </w:r>
          </w:p>
        </w:tc>
        <w:tc>
          <w:tcPr>
            <w:tcW w:w="5325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управления образования администрации Симферопольского района Республики Крым, председатель жюри</w:t>
            </w:r>
          </w:p>
        </w:tc>
      </w:tr>
      <w:tr w:rsidR="00FC191D">
        <w:tc>
          <w:tcPr>
            <w:tcW w:w="64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00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Кирияк Т.Н.</w:t>
            </w:r>
          </w:p>
        </w:tc>
        <w:tc>
          <w:tcPr>
            <w:tcW w:w="5325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ДО «ЦДЮТ», член жюри</w:t>
            </w:r>
          </w:p>
        </w:tc>
      </w:tr>
      <w:tr w:rsidR="00FC191D">
        <w:tc>
          <w:tcPr>
            <w:tcW w:w="64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00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Омельченко О.И.</w:t>
            </w:r>
          </w:p>
        </w:tc>
        <w:tc>
          <w:tcPr>
            <w:tcW w:w="5325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Симферопольского комитета профсоюза работников образования и науки РК (по согласованию), член жюри</w:t>
            </w:r>
          </w:p>
        </w:tc>
      </w:tr>
      <w:tr w:rsidR="00FC191D">
        <w:tc>
          <w:tcPr>
            <w:tcW w:w="64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00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Морбицр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В.В.</w:t>
            </w:r>
          </w:p>
        </w:tc>
        <w:tc>
          <w:tcPr>
            <w:tcW w:w="5325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Методист МБОУ ДО «ЦДЮТ», секретарь</w:t>
            </w:r>
          </w:p>
        </w:tc>
      </w:tr>
      <w:tr w:rsidR="00FC191D">
        <w:tc>
          <w:tcPr>
            <w:tcW w:w="648" w:type="dxa"/>
          </w:tcPr>
          <w:p w:rsidR="00FC191D" w:rsidRDefault="00FC191D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00" w:type="dxa"/>
          </w:tcPr>
          <w:p w:rsidR="00FC191D" w:rsidRDefault="00541ABC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Дроздова</w:t>
            </w:r>
            <w:r w:rsidR="00FC191D">
              <w:rPr>
                <w:rFonts w:ascii="Times New Roman" w:hAnsi="Times New Roman" w:cs="Times New Roman"/>
                <w:sz w:val="24"/>
                <w:szCs w:val="24"/>
              </w:rPr>
              <w:t xml:space="preserve"> Е.Н.</w:t>
            </w:r>
          </w:p>
        </w:tc>
        <w:tc>
          <w:tcPr>
            <w:tcW w:w="5325" w:type="dxa"/>
          </w:tcPr>
          <w:p w:rsidR="00FC191D" w:rsidRDefault="00FC191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Территориальной психолого-медико-педагогической комиссии Симферопольского района, член жюри</w:t>
            </w:r>
          </w:p>
        </w:tc>
      </w:tr>
      <w:tr w:rsidR="00541ABC">
        <w:tc>
          <w:tcPr>
            <w:tcW w:w="648" w:type="dxa"/>
          </w:tcPr>
          <w:p w:rsidR="00541ABC" w:rsidRDefault="00541A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600" w:type="dxa"/>
          </w:tcPr>
          <w:p w:rsidR="00541ABC" w:rsidRDefault="00631A97" w:rsidP="0047276D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Ковтуненко М.Г.</w:t>
            </w:r>
          </w:p>
        </w:tc>
        <w:tc>
          <w:tcPr>
            <w:tcW w:w="5325" w:type="dxa"/>
          </w:tcPr>
          <w:p w:rsidR="00541ABC" w:rsidRDefault="00541ABC" w:rsidP="00631A97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Педагог-психолог </w:t>
            </w:r>
            <w:r w:rsidR="00631A97">
              <w:rPr>
                <w:rFonts w:ascii="Times New Roman" w:hAnsi="Times New Roman" w:cs="Times New Roman"/>
                <w:sz w:val="24"/>
                <w:szCs w:val="24"/>
              </w:rPr>
              <w:t>МБДОУ «Детский сад «Колобок» с. Перово»</w:t>
            </w:r>
          </w:p>
        </w:tc>
      </w:tr>
      <w:tr w:rsidR="00541ABC" w:rsidTr="00FD5419">
        <w:tc>
          <w:tcPr>
            <w:tcW w:w="648" w:type="dxa"/>
            <w:shd w:val="clear" w:color="auto" w:fill="auto"/>
          </w:tcPr>
          <w:p w:rsidR="00541ABC" w:rsidRPr="00FD5419" w:rsidRDefault="00541ABC">
            <w:pPr>
              <w:spacing w:before="120" w:after="12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600" w:type="dxa"/>
            <w:shd w:val="clear" w:color="auto" w:fill="auto"/>
          </w:tcPr>
          <w:p w:rsidR="00541ABC" w:rsidRPr="00FD5419" w:rsidRDefault="006B1B0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Кот О.В.</w:t>
            </w:r>
          </w:p>
        </w:tc>
        <w:tc>
          <w:tcPr>
            <w:tcW w:w="5325" w:type="dxa"/>
            <w:shd w:val="clear" w:color="auto" w:fill="auto"/>
          </w:tcPr>
          <w:p w:rsidR="00541ABC" w:rsidRPr="00FD5419" w:rsidRDefault="001E0B7E" w:rsidP="006B1B01">
            <w:pPr>
              <w:spacing w:before="120" w:after="12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419">
              <w:rPr>
                <w:rFonts w:ascii="Times New Roman" w:hAnsi="Times New Roman" w:cs="Times New Roman"/>
                <w:sz w:val="24"/>
                <w:szCs w:val="24"/>
              </w:rPr>
              <w:t>Педагог-психолог МБОУ «</w:t>
            </w:r>
            <w:r w:rsidR="006B1B01">
              <w:rPr>
                <w:rFonts w:ascii="Times New Roman" w:hAnsi="Times New Roman" w:cs="Times New Roman"/>
                <w:sz w:val="24"/>
                <w:szCs w:val="24"/>
              </w:rPr>
              <w:t>Новоандреевская школа им. В.А. Осипова</w:t>
            </w:r>
            <w:r w:rsidRPr="00FD541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</w:tr>
    </w:tbl>
    <w:p w:rsidR="00FC191D" w:rsidRDefault="00FC191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C191D" w:rsidRDefault="00FC191D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>
      <w:pPr>
        <w:pStyle w:val="10"/>
        <w:jc w:val="right"/>
        <w:rPr>
          <w:rFonts w:ascii="Times New Roman" w:hAnsi="Times New Roman" w:cs="Times New Roman"/>
          <w:sz w:val="24"/>
          <w:szCs w:val="24"/>
        </w:rPr>
      </w:pPr>
    </w:p>
    <w:p w:rsidR="00FC191D" w:rsidRDefault="00FC191D" w:rsidP="001E0B7E">
      <w:pPr>
        <w:pStyle w:val="10"/>
        <w:rPr>
          <w:rFonts w:ascii="Times New Roman" w:hAnsi="Times New Roman" w:cs="Times New Roman"/>
          <w:sz w:val="24"/>
          <w:szCs w:val="24"/>
        </w:rPr>
      </w:pPr>
    </w:p>
    <w:sectPr w:rsidR="00FC191D" w:rsidSect="00BE38D2">
      <w:pgSz w:w="11909" w:h="16834" w:code="9"/>
      <w:pgMar w:top="1079" w:right="569" w:bottom="899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C5C3C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53F60FD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" w15:restartNumberingAfterBreak="0">
    <w:nsid w:val="07377E59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3" w15:restartNumberingAfterBreak="0">
    <w:nsid w:val="08B818B3"/>
    <w:multiLevelType w:val="hybridMultilevel"/>
    <w:tmpl w:val="A3B4D036"/>
    <w:lvl w:ilvl="0" w:tplc="33FA5A2C">
      <w:start w:val="1"/>
      <w:numFmt w:val="bullet"/>
      <w:lvlText w:val="-"/>
      <w:lvlJc w:val="left"/>
      <w:pPr>
        <w:tabs>
          <w:tab w:val="left" w:pos="1827"/>
        </w:tabs>
        <w:ind w:left="1827" w:hanging="360"/>
      </w:pPr>
      <w:rPr>
        <w:rFonts w:ascii="Courier New" w:hAnsi="Courier New" w:cs="Courier New"/>
      </w:rPr>
    </w:lvl>
    <w:lvl w:ilvl="1" w:tplc="04190003">
      <w:start w:val="1"/>
      <w:numFmt w:val="bullet"/>
      <w:lvlText w:val="o"/>
      <w:lvlJc w:val="left"/>
      <w:pPr>
        <w:tabs>
          <w:tab w:val="left" w:pos="1980"/>
        </w:tabs>
        <w:ind w:left="198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700"/>
        </w:tabs>
        <w:ind w:left="270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3420"/>
        </w:tabs>
        <w:ind w:left="342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4140"/>
        </w:tabs>
        <w:ind w:left="414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860"/>
        </w:tabs>
        <w:ind w:left="486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580"/>
        </w:tabs>
        <w:ind w:left="558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6300"/>
        </w:tabs>
        <w:ind w:left="630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7020"/>
        </w:tabs>
        <w:ind w:left="7020" w:hanging="360"/>
      </w:pPr>
      <w:rPr>
        <w:rFonts w:ascii="Wingdings" w:hAnsi="Wingdings" w:cs="Wingdings"/>
      </w:rPr>
    </w:lvl>
  </w:abstractNum>
  <w:abstractNum w:abstractNumId="4" w15:restartNumberingAfterBreak="0">
    <w:nsid w:val="19795BC4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900"/>
        </w:tabs>
        <w:ind w:left="90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620"/>
        </w:tabs>
        <w:ind w:left="162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340"/>
        </w:tabs>
        <w:ind w:left="234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3060"/>
        </w:tabs>
        <w:ind w:left="306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780"/>
        </w:tabs>
        <w:ind w:left="378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500"/>
        </w:tabs>
        <w:ind w:left="450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220"/>
        </w:tabs>
        <w:ind w:left="522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940"/>
        </w:tabs>
        <w:ind w:left="594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660"/>
        </w:tabs>
        <w:ind w:left="6660" w:hanging="360"/>
      </w:pPr>
      <w:rPr>
        <w:rFonts w:ascii="Wingdings" w:hAnsi="Wingdings" w:cs="Wingdings"/>
      </w:rPr>
    </w:lvl>
  </w:abstractNum>
  <w:abstractNum w:abstractNumId="5" w15:restartNumberingAfterBreak="0">
    <w:nsid w:val="20BD325F"/>
    <w:multiLevelType w:val="hybridMultilevel"/>
    <w:tmpl w:val="FFFFFFFF"/>
    <w:lvl w:ilvl="0" w:tplc="CBA06974">
      <w:start w:val="1"/>
      <w:numFmt w:val="bullet"/>
      <w:lvlText w:val=""/>
      <w:lvlJc w:val="left"/>
      <w:pPr>
        <w:ind w:left="1287" w:hanging="360"/>
      </w:pPr>
      <w:rPr>
        <w:rFonts w:ascii="Symbol" w:hAnsi="Symbol" w:cs="Symbol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6" w15:restartNumberingAfterBreak="0">
    <w:nsid w:val="2476717A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429"/>
        </w:tabs>
        <w:ind w:left="1429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2149"/>
        </w:tabs>
        <w:ind w:left="2149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869"/>
        </w:tabs>
        <w:ind w:left="2869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3589"/>
        </w:tabs>
        <w:ind w:left="3589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4309"/>
        </w:tabs>
        <w:ind w:left="4309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5029"/>
        </w:tabs>
        <w:ind w:left="5029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749"/>
        </w:tabs>
        <w:ind w:left="5749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6469"/>
        </w:tabs>
        <w:ind w:left="6469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7189"/>
        </w:tabs>
        <w:ind w:left="7189" w:hanging="360"/>
      </w:pPr>
      <w:rPr>
        <w:rFonts w:ascii="Wingdings" w:hAnsi="Wingdings" w:cs="Wingdings"/>
      </w:rPr>
    </w:lvl>
  </w:abstractNum>
  <w:abstractNum w:abstractNumId="7" w15:restartNumberingAfterBreak="0">
    <w:nsid w:val="3108348C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8" w15:restartNumberingAfterBreak="0">
    <w:nsid w:val="32105B65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854"/>
        </w:tabs>
        <w:ind w:left="1854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cs="Wingdings"/>
      </w:rPr>
    </w:lvl>
  </w:abstractNum>
  <w:abstractNum w:abstractNumId="9" w15:restartNumberingAfterBreak="0">
    <w:nsid w:val="33CE1381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0" w15:restartNumberingAfterBreak="0">
    <w:nsid w:val="356D5283"/>
    <w:multiLevelType w:val="hybridMultilevel"/>
    <w:tmpl w:val="FFFFFFFF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 w15:restartNumberingAfterBreak="0">
    <w:nsid w:val="36CA14C2"/>
    <w:multiLevelType w:val="hybridMultilevel"/>
    <w:tmpl w:val="FFFFFFFF"/>
    <w:lvl w:ilvl="0" w:tplc="CBA06974">
      <w:start w:val="1"/>
      <w:numFmt w:val="bullet"/>
      <w:lvlText w:val=""/>
      <w:lvlJc w:val="left"/>
      <w:pPr>
        <w:ind w:left="1287" w:hanging="360"/>
      </w:pPr>
      <w:rPr>
        <w:rFonts w:ascii="Symbol" w:hAnsi="Symbol" w:cs="Symbol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/>
      </w:rPr>
    </w:lvl>
  </w:abstractNum>
  <w:abstractNum w:abstractNumId="12" w15:restartNumberingAfterBreak="0">
    <w:nsid w:val="3C986177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3" w15:restartNumberingAfterBreak="0">
    <w:nsid w:val="3F6A0F84"/>
    <w:multiLevelType w:val="hybridMultilevel"/>
    <w:tmpl w:val="EC8AEAC0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2A375C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854"/>
        </w:tabs>
        <w:ind w:left="1854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cs="Wingdings"/>
      </w:rPr>
    </w:lvl>
  </w:abstractNum>
  <w:abstractNum w:abstractNumId="15" w15:restartNumberingAfterBreak="0">
    <w:nsid w:val="4B8F6CA0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6" w15:restartNumberingAfterBreak="0">
    <w:nsid w:val="4BF71849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7" w15:restartNumberingAfterBreak="0">
    <w:nsid w:val="4CF17E92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287"/>
        </w:tabs>
        <w:ind w:left="1287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8" w15:restartNumberingAfterBreak="0">
    <w:nsid w:val="54492C2F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19" w15:restartNumberingAfterBreak="0">
    <w:nsid w:val="544F1DB9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57BB6989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1" w15:restartNumberingAfterBreak="0">
    <w:nsid w:val="57F80114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2" w15:restartNumberingAfterBreak="0">
    <w:nsid w:val="5AD43074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3" w15:restartNumberingAfterBreak="0">
    <w:nsid w:val="5CE059B2"/>
    <w:multiLevelType w:val="multilevel"/>
    <w:tmpl w:val="0409001D"/>
    <w:styleLink w:val="List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b/>
        <w:bCs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left" w:pos="1500"/>
        </w:tabs>
        <w:ind w:left="1500" w:hanging="420"/>
      </w:pPr>
      <w:rPr>
        <w:b/>
        <w:bCs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left" w:pos="2209"/>
        </w:tabs>
        <w:ind w:left="2209" w:hanging="345"/>
      </w:pPr>
      <w:rPr>
        <w:b/>
        <w:bCs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left" w:pos="2940"/>
        </w:tabs>
        <w:ind w:left="2940" w:hanging="420"/>
      </w:pPr>
      <w:rPr>
        <w:b/>
        <w:bCs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left" w:pos="3660"/>
        </w:tabs>
        <w:ind w:left="3660" w:hanging="420"/>
      </w:pPr>
      <w:rPr>
        <w:b/>
        <w:bCs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left" w:pos="4369"/>
        </w:tabs>
        <w:ind w:left="4369" w:hanging="345"/>
      </w:pPr>
      <w:rPr>
        <w:b/>
        <w:bCs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left" w:pos="5100"/>
        </w:tabs>
        <w:ind w:left="5100" w:hanging="420"/>
      </w:pPr>
      <w:rPr>
        <w:b/>
        <w:bCs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left" w:pos="5820"/>
        </w:tabs>
        <w:ind w:left="5820" w:hanging="420"/>
      </w:pPr>
      <w:rPr>
        <w:b/>
        <w:bCs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left" w:pos="6529"/>
        </w:tabs>
        <w:ind w:left="6529" w:hanging="345"/>
      </w:pPr>
      <w:rPr>
        <w:b/>
        <w:bCs/>
        <w:sz w:val="28"/>
        <w:szCs w:val="28"/>
      </w:rPr>
    </w:lvl>
  </w:abstractNum>
  <w:abstractNum w:abstractNumId="24" w15:restartNumberingAfterBreak="0">
    <w:nsid w:val="605030D1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619B2FC4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287"/>
        </w:tabs>
        <w:ind w:left="1287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6" w15:restartNumberingAfterBreak="0">
    <w:nsid w:val="65A37C82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7" w15:restartNumberingAfterBreak="0">
    <w:nsid w:val="67782A6B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8" w15:restartNumberingAfterBreak="0">
    <w:nsid w:val="6CCA5B4E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287"/>
        </w:tabs>
        <w:ind w:left="1287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29" w15:restartNumberingAfterBreak="0">
    <w:nsid w:val="6D2150F2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/>
      </w:rPr>
    </w:lvl>
  </w:abstractNum>
  <w:abstractNum w:abstractNumId="30" w15:restartNumberingAfterBreak="0">
    <w:nsid w:val="76032CC8"/>
    <w:multiLevelType w:val="hybridMultilevel"/>
    <w:tmpl w:val="FFFFFFFF"/>
    <w:lvl w:ilvl="0" w:tplc="CBA06974">
      <w:start w:val="1"/>
      <w:numFmt w:val="bullet"/>
      <w:lvlText w:val=""/>
      <w:lvlJc w:val="left"/>
      <w:pPr>
        <w:ind w:left="720" w:hanging="360"/>
      </w:pPr>
      <w:rPr>
        <w:rFonts w:ascii="Symbol" w:hAnsi="Symbol" w:cs="Symbol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1" w15:restartNumberingAfterBreak="0">
    <w:nsid w:val="7A5614A7"/>
    <w:multiLevelType w:val="hybridMultilevel"/>
    <w:tmpl w:val="FFFFFFFF"/>
    <w:lvl w:ilvl="0" w:tplc="57B42F2E">
      <w:start w:val="1"/>
      <w:numFmt w:val="decimal"/>
      <w:lvlText w:val="%1)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7EE31DFC"/>
    <w:multiLevelType w:val="hybridMultilevel"/>
    <w:tmpl w:val="FFFFFFFF"/>
    <w:lvl w:ilvl="0" w:tplc="4AA4DE6A">
      <w:start w:val="1"/>
      <w:numFmt w:val="bullet"/>
      <w:lvlText w:val="-"/>
      <w:lvlJc w:val="left"/>
      <w:pPr>
        <w:tabs>
          <w:tab w:val="left" w:pos="1854"/>
        </w:tabs>
        <w:ind w:left="1854" w:hanging="360"/>
      </w:pPr>
      <w:rPr>
        <w:rFonts w:ascii="Courier New" w:hAnsi="Courier New" w:cs="Courier New"/>
        <w:color w:val="auto"/>
      </w:rPr>
    </w:lvl>
    <w:lvl w:ilvl="1" w:tplc="04190003">
      <w:start w:val="1"/>
      <w:numFmt w:val="bullet"/>
      <w:lvlText w:val="o"/>
      <w:lvlJc w:val="left"/>
      <w:pPr>
        <w:tabs>
          <w:tab w:val="left" w:pos="2007"/>
        </w:tabs>
        <w:ind w:left="2007" w:hanging="360"/>
      </w:pPr>
      <w:rPr>
        <w:rFonts w:ascii="Courier New" w:hAnsi="Courier New" w:cs="Courier New"/>
      </w:rPr>
    </w:lvl>
    <w:lvl w:ilvl="2" w:tplc="04190005">
      <w:start w:val="1"/>
      <w:numFmt w:val="bullet"/>
      <w:lvlText w:val=""/>
      <w:lvlJc w:val="left"/>
      <w:pPr>
        <w:tabs>
          <w:tab w:val="left" w:pos="2727"/>
        </w:tabs>
        <w:ind w:left="2727" w:hanging="360"/>
      </w:pPr>
      <w:rPr>
        <w:rFonts w:ascii="Wingdings" w:hAnsi="Wingdings" w:cs="Wingdings"/>
      </w:rPr>
    </w:lvl>
    <w:lvl w:ilvl="3" w:tplc="04190001">
      <w:start w:val="1"/>
      <w:numFmt w:val="bullet"/>
      <w:lvlText w:val=""/>
      <w:lvlJc w:val="left"/>
      <w:pPr>
        <w:tabs>
          <w:tab w:val="left" w:pos="3447"/>
        </w:tabs>
        <w:ind w:left="3447" w:hanging="360"/>
      </w:pPr>
      <w:rPr>
        <w:rFonts w:ascii="Symbol" w:hAnsi="Symbol" w:cs="Symbol"/>
      </w:rPr>
    </w:lvl>
    <w:lvl w:ilvl="4" w:tplc="04190003">
      <w:start w:val="1"/>
      <w:numFmt w:val="bullet"/>
      <w:lvlText w:val="o"/>
      <w:lvlJc w:val="left"/>
      <w:pPr>
        <w:tabs>
          <w:tab w:val="left" w:pos="4167"/>
        </w:tabs>
        <w:ind w:left="4167" w:hanging="360"/>
      </w:pPr>
      <w:rPr>
        <w:rFonts w:ascii="Courier New" w:hAnsi="Courier New" w:cs="Courier New"/>
      </w:rPr>
    </w:lvl>
    <w:lvl w:ilvl="5" w:tplc="04190005">
      <w:start w:val="1"/>
      <w:numFmt w:val="bullet"/>
      <w:lvlText w:val=""/>
      <w:lvlJc w:val="left"/>
      <w:pPr>
        <w:tabs>
          <w:tab w:val="left" w:pos="4887"/>
        </w:tabs>
        <w:ind w:left="4887" w:hanging="360"/>
      </w:pPr>
      <w:rPr>
        <w:rFonts w:ascii="Wingdings" w:hAnsi="Wingdings" w:cs="Wingdings"/>
      </w:rPr>
    </w:lvl>
    <w:lvl w:ilvl="6" w:tplc="04190001">
      <w:start w:val="1"/>
      <w:numFmt w:val="bullet"/>
      <w:lvlText w:val=""/>
      <w:lvlJc w:val="left"/>
      <w:pPr>
        <w:tabs>
          <w:tab w:val="left" w:pos="5607"/>
        </w:tabs>
        <w:ind w:left="5607" w:hanging="360"/>
      </w:pPr>
      <w:rPr>
        <w:rFonts w:ascii="Symbol" w:hAnsi="Symbol" w:cs="Symbol"/>
      </w:rPr>
    </w:lvl>
    <w:lvl w:ilvl="7" w:tplc="04190003">
      <w:start w:val="1"/>
      <w:numFmt w:val="bullet"/>
      <w:lvlText w:val="o"/>
      <w:lvlJc w:val="left"/>
      <w:pPr>
        <w:tabs>
          <w:tab w:val="left" w:pos="6327"/>
        </w:tabs>
        <w:ind w:left="6327" w:hanging="360"/>
      </w:pPr>
      <w:rPr>
        <w:rFonts w:ascii="Courier New" w:hAnsi="Courier New" w:cs="Courier New"/>
      </w:rPr>
    </w:lvl>
    <w:lvl w:ilvl="8" w:tplc="04190005">
      <w:start w:val="1"/>
      <w:numFmt w:val="bullet"/>
      <w:lvlText w:val=""/>
      <w:lvlJc w:val="left"/>
      <w:pPr>
        <w:tabs>
          <w:tab w:val="left" w:pos="7047"/>
        </w:tabs>
        <w:ind w:left="7047" w:hanging="360"/>
      </w:pPr>
      <w:rPr>
        <w:rFonts w:ascii="Wingdings" w:hAnsi="Wingdings" w:cs="Wingdings"/>
      </w:rPr>
    </w:lvl>
  </w:abstractNum>
  <w:num w:numId="1">
    <w:abstractNumId w:val="23"/>
  </w:num>
  <w:num w:numId="2">
    <w:abstractNumId w:val="5"/>
  </w:num>
  <w:num w:numId="3">
    <w:abstractNumId w:val="8"/>
  </w:num>
  <w:num w:numId="4">
    <w:abstractNumId w:val="14"/>
  </w:num>
  <w:num w:numId="5">
    <w:abstractNumId w:val="32"/>
  </w:num>
  <w:num w:numId="6">
    <w:abstractNumId w:val="17"/>
  </w:num>
  <w:num w:numId="7">
    <w:abstractNumId w:val="28"/>
  </w:num>
  <w:num w:numId="8">
    <w:abstractNumId w:val="30"/>
  </w:num>
  <w:num w:numId="9">
    <w:abstractNumId w:val="11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1"/>
  </w:num>
  <w:num w:numId="12">
    <w:abstractNumId w:val="3"/>
  </w:num>
  <w:num w:numId="13">
    <w:abstractNumId w:val="25"/>
  </w:num>
  <w:num w:numId="14">
    <w:abstractNumId w:val="22"/>
  </w:num>
  <w:num w:numId="15">
    <w:abstractNumId w:val="18"/>
  </w:num>
  <w:num w:numId="16">
    <w:abstractNumId w:val="9"/>
  </w:num>
  <w:num w:numId="17">
    <w:abstractNumId w:val="27"/>
  </w:num>
  <w:num w:numId="18">
    <w:abstractNumId w:val="6"/>
  </w:num>
  <w:num w:numId="19">
    <w:abstractNumId w:val="12"/>
  </w:num>
  <w:num w:numId="20">
    <w:abstractNumId w:val="15"/>
  </w:num>
  <w:num w:numId="21">
    <w:abstractNumId w:val="20"/>
  </w:num>
  <w:num w:numId="22">
    <w:abstractNumId w:val="29"/>
  </w:num>
  <w:num w:numId="23">
    <w:abstractNumId w:val="7"/>
  </w:num>
  <w:num w:numId="24">
    <w:abstractNumId w:val="1"/>
  </w:num>
  <w:num w:numId="25">
    <w:abstractNumId w:val="0"/>
  </w:num>
  <w:num w:numId="26">
    <w:abstractNumId w:val="21"/>
  </w:num>
  <w:num w:numId="27">
    <w:abstractNumId w:val="16"/>
  </w:num>
  <w:num w:numId="28">
    <w:abstractNumId w:val="10"/>
  </w:num>
  <w:num w:numId="29">
    <w:abstractNumId w:val="26"/>
  </w:num>
  <w:num w:numId="30">
    <w:abstractNumId w:val="2"/>
  </w:num>
  <w:num w:numId="31">
    <w:abstractNumId w:val="24"/>
  </w:num>
  <w:num w:numId="32">
    <w:abstractNumId w:val="19"/>
  </w:num>
  <w:num w:numId="33">
    <w:abstractNumId w:val="4"/>
  </w:num>
  <w:num w:numId="3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8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38D2"/>
    <w:rsid w:val="00033818"/>
    <w:rsid w:val="00094B66"/>
    <w:rsid w:val="000B7DC3"/>
    <w:rsid w:val="000C68BF"/>
    <w:rsid w:val="00195D7D"/>
    <w:rsid w:val="001A7AD0"/>
    <w:rsid w:val="001E0B7E"/>
    <w:rsid w:val="001E3D17"/>
    <w:rsid w:val="002B1755"/>
    <w:rsid w:val="0047276D"/>
    <w:rsid w:val="00490E16"/>
    <w:rsid w:val="005239F0"/>
    <w:rsid w:val="005245C4"/>
    <w:rsid w:val="00541ABC"/>
    <w:rsid w:val="00577E75"/>
    <w:rsid w:val="005D66D3"/>
    <w:rsid w:val="005F48F5"/>
    <w:rsid w:val="005F78F2"/>
    <w:rsid w:val="00625478"/>
    <w:rsid w:val="00631A97"/>
    <w:rsid w:val="006B1B01"/>
    <w:rsid w:val="009C7020"/>
    <w:rsid w:val="00A85F33"/>
    <w:rsid w:val="00A911AD"/>
    <w:rsid w:val="00AD7FF9"/>
    <w:rsid w:val="00B56F13"/>
    <w:rsid w:val="00BE38D2"/>
    <w:rsid w:val="00C049DA"/>
    <w:rsid w:val="00D3621B"/>
    <w:rsid w:val="00D71241"/>
    <w:rsid w:val="00EC0B59"/>
    <w:rsid w:val="00F461C5"/>
    <w:rsid w:val="00FC10F4"/>
    <w:rsid w:val="00FC191D"/>
    <w:rsid w:val="00FD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5AF8A6-4E4A-4B68-A2D8-A9B1CACBFE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38D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E38D2"/>
    <w:rPr>
      <w:rFonts w:cs="Calibri"/>
      <w:sz w:val="22"/>
      <w:szCs w:val="22"/>
    </w:rPr>
  </w:style>
  <w:style w:type="paragraph" w:styleId="a4">
    <w:name w:val="header"/>
    <w:basedOn w:val="a"/>
    <w:link w:val="a5"/>
    <w:uiPriority w:val="99"/>
    <w:rsid w:val="00BE38D2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5">
    <w:name w:val="Верхний колонтитул Знак"/>
    <w:link w:val="a4"/>
    <w:uiPriority w:val="99"/>
    <w:locked/>
    <w:rsid w:val="00BE38D2"/>
    <w:rPr>
      <w:sz w:val="20"/>
      <w:szCs w:val="20"/>
    </w:rPr>
  </w:style>
  <w:style w:type="paragraph" w:styleId="a6">
    <w:name w:val="List Paragraph"/>
    <w:basedOn w:val="a"/>
    <w:uiPriority w:val="34"/>
    <w:qFormat/>
    <w:rsid w:val="00BE38D2"/>
    <w:pPr>
      <w:ind w:left="720"/>
    </w:pPr>
  </w:style>
  <w:style w:type="paragraph" w:styleId="a7">
    <w:name w:val="Normal (Web)"/>
    <w:basedOn w:val="a"/>
    <w:uiPriority w:val="99"/>
    <w:rsid w:val="00BE38D2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rsid w:val="00BE3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locked/>
    <w:rsid w:val="00BE38D2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b"/>
    <w:uiPriority w:val="99"/>
    <w:rsid w:val="00BE38D2"/>
    <w:pPr>
      <w:spacing w:after="0" w:line="240" w:lineRule="atLeast"/>
      <w:ind w:firstLine="709"/>
      <w:jc w:val="both"/>
    </w:pPr>
    <w:rPr>
      <w:sz w:val="26"/>
      <w:szCs w:val="26"/>
    </w:rPr>
  </w:style>
  <w:style w:type="character" w:customStyle="1" w:styleId="ab">
    <w:name w:val="Основной текст с отступом Знак"/>
    <w:link w:val="aa"/>
    <w:uiPriority w:val="99"/>
    <w:locked/>
    <w:rsid w:val="00BE38D2"/>
    <w:rPr>
      <w:sz w:val="26"/>
      <w:szCs w:val="26"/>
    </w:rPr>
  </w:style>
  <w:style w:type="paragraph" w:customStyle="1" w:styleId="Standard">
    <w:name w:val="Standard"/>
    <w:uiPriority w:val="99"/>
    <w:rsid w:val="00BE38D2"/>
    <w:pPr>
      <w:suppressAutoHyphens/>
      <w:spacing w:after="200" w:line="276" w:lineRule="auto"/>
    </w:pPr>
    <w:rPr>
      <w:rFonts w:cs="Calibri"/>
      <w:sz w:val="22"/>
      <w:szCs w:val="22"/>
    </w:rPr>
  </w:style>
  <w:style w:type="paragraph" w:customStyle="1" w:styleId="1">
    <w:name w:val="Абзац списка1"/>
    <w:basedOn w:val="a"/>
    <w:uiPriority w:val="99"/>
    <w:rsid w:val="00BE38D2"/>
    <w:pPr>
      <w:ind w:left="720"/>
    </w:pPr>
  </w:style>
  <w:style w:type="paragraph" w:customStyle="1" w:styleId="10">
    <w:name w:val="Без интервала1"/>
    <w:uiPriority w:val="99"/>
    <w:rsid w:val="00BE38D2"/>
    <w:rPr>
      <w:rFonts w:cs="Calibri"/>
      <w:sz w:val="22"/>
      <w:szCs w:val="22"/>
    </w:rPr>
  </w:style>
  <w:style w:type="character" w:styleId="ac">
    <w:name w:val="line number"/>
    <w:basedOn w:val="a0"/>
    <w:uiPriority w:val="99"/>
    <w:semiHidden/>
    <w:rsid w:val="00BE38D2"/>
  </w:style>
  <w:style w:type="character" w:styleId="ad">
    <w:name w:val="Hyperlink"/>
    <w:uiPriority w:val="99"/>
    <w:rsid w:val="00BE38D2"/>
    <w:rPr>
      <w:color w:val="0000FF"/>
      <w:u w:val="single"/>
    </w:rPr>
  </w:style>
  <w:style w:type="character" w:customStyle="1" w:styleId="color14">
    <w:name w:val="color_14"/>
    <w:basedOn w:val="a0"/>
    <w:uiPriority w:val="99"/>
    <w:rsid w:val="00BE38D2"/>
  </w:style>
  <w:style w:type="table" w:styleId="11">
    <w:name w:val="Table Simple 1"/>
    <w:basedOn w:val="a1"/>
    <w:uiPriority w:val="99"/>
    <w:rsid w:val="00BE38D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e">
    <w:name w:val="Table Grid"/>
    <w:basedOn w:val="a1"/>
    <w:uiPriority w:val="99"/>
    <w:rsid w:val="00BE38D2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List10">
    <w:name w:val="List 10"/>
    <w:rsid w:val="00F94E65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3570</Words>
  <Characters>20354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ЦДЮТ</Company>
  <LinksUpToDate>false</LinksUpToDate>
  <CharactersWithSpaces>23877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Викуля</dc:creator>
  <cp:keywords/>
  <dc:description/>
  <cp:lastModifiedBy>Лаврушкина</cp:lastModifiedBy>
  <cp:revision>3</cp:revision>
  <dcterms:created xsi:type="dcterms:W3CDTF">2024-12-23T06:22:00Z</dcterms:created>
  <dcterms:modified xsi:type="dcterms:W3CDTF">2024-12-27T10:14:00Z</dcterms:modified>
</cp:coreProperties>
</file>